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C3BC3" w14:textId="5195E986"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D85751">
        <w:rPr>
          <w:szCs w:val="22"/>
        </w:rPr>
        <w:t>7</w:t>
      </w:r>
      <w:r w:rsidR="0067527D" w:rsidRPr="006D4ACB">
        <w:rPr>
          <w:szCs w:val="22"/>
        </w:rPr>
        <w:t xml:space="preserve"> for additional details.</w:t>
      </w:r>
    </w:p>
    <w:p w14:paraId="01BC3BC4" w14:textId="77777777" w:rsidR="005D0ACC" w:rsidRPr="00992907" w:rsidRDefault="005D0ACC" w:rsidP="006D4ACB">
      <w:pPr>
        <w:spacing w:after="0" w:line="276" w:lineRule="auto"/>
        <w:rPr>
          <w:b/>
          <w:sz w:val="24"/>
          <w:szCs w:val="24"/>
        </w:rPr>
      </w:pPr>
      <w:r w:rsidRPr="00992907">
        <w:rPr>
          <w:b/>
          <w:sz w:val="24"/>
          <w:szCs w:val="24"/>
        </w:rPr>
        <w:t>Instructions:</w:t>
      </w:r>
    </w:p>
    <w:p w14:paraId="01BC3BC5"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1BC3BC8" w14:textId="77777777" w:rsidTr="00307811">
        <w:tc>
          <w:tcPr>
            <w:tcW w:w="1557" w:type="dxa"/>
            <w:vAlign w:val="center"/>
          </w:tcPr>
          <w:p w14:paraId="01BC3BC6"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1BC3BC7" w14:textId="77777777" w:rsidR="009B7039" w:rsidRPr="00F1441D" w:rsidRDefault="00106CDA" w:rsidP="00106CDA">
            <w:pPr>
              <w:jc w:val="center"/>
              <w:rPr>
                <w:b/>
                <w:sz w:val="24"/>
                <w:szCs w:val="24"/>
              </w:rPr>
            </w:pPr>
            <w:r w:rsidRPr="00F1441D">
              <w:rPr>
                <w:b/>
                <w:sz w:val="24"/>
                <w:szCs w:val="24"/>
              </w:rPr>
              <w:t>REQUIREMENTS</w:t>
            </w:r>
          </w:p>
        </w:tc>
      </w:tr>
      <w:tr w:rsidR="00395207" w14:paraId="01BC3BCB" w14:textId="77777777" w:rsidTr="00BC4314">
        <w:sdt>
          <w:sdtPr>
            <w:rPr>
              <w:sz w:val="20"/>
            </w:rPr>
            <w:id w:val="97611495"/>
            <w:placeholder>
              <w:docPart w:val="E6BEA320BBB045BBA9A218024694306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9"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CA" w14:textId="77777777" w:rsidR="00395207" w:rsidRPr="00256506" w:rsidRDefault="00395207" w:rsidP="00395207">
            <w:pPr>
              <w:pStyle w:val="TableText0"/>
              <w:framePr w:hSpace="0" w:wrap="auto" w:vAnchor="margin" w:yAlign="inline"/>
              <w:suppressOverlap w:val="0"/>
            </w:pPr>
            <w:r>
              <w:t>Provide the a</w:t>
            </w:r>
            <w:r w:rsidRPr="00256506">
              <w:rPr>
                <w:szCs w:val="20"/>
              </w:rPr>
              <w:t>pproximate water demand for the sprinkler system.</w:t>
            </w:r>
            <w:r>
              <w:t xml:space="preserve"> </w:t>
            </w:r>
          </w:p>
        </w:tc>
      </w:tr>
      <w:tr w:rsidR="00395207" w14:paraId="01BC3BCE" w14:textId="77777777" w:rsidTr="00BC4314">
        <w:sdt>
          <w:sdtPr>
            <w:rPr>
              <w:sz w:val="20"/>
            </w:rPr>
            <w:id w:val="1392302794"/>
            <w:placeholder>
              <w:docPart w:val="0F0B4DE1B1DE43069489FE8B6241054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C"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CD" w14:textId="77777777" w:rsidR="00395207" w:rsidRDefault="00395207" w:rsidP="00395207">
            <w:pPr>
              <w:pStyle w:val="TableText0"/>
              <w:framePr w:hSpace="0" w:wrap="auto" w:vAnchor="margin" w:yAlign="inline"/>
              <w:suppressOverlap w:val="0"/>
            </w:pPr>
            <w:r>
              <w:t>Provide a statement of adequacy or inadequacy of the water supply and planned upgrades by local jurisdiction, if any.</w:t>
            </w:r>
          </w:p>
        </w:tc>
      </w:tr>
      <w:tr w:rsidR="00395207" w14:paraId="01BC3BD1" w14:textId="77777777" w:rsidTr="002B57F1">
        <w:sdt>
          <w:sdtPr>
            <w:rPr>
              <w:sz w:val="20"/>
            </w:rPr>
            <w:id w:val="837431660"/>
            <w:placeholder>
              <w:docPart w:val="81F8DBEDB6844CE48A838F76986EEC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CF"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0" w14:textId="77777777" w:rsidR="00395207" w:rsidRPr="00256506" w:rsidRDefault="00395207" w:rsidP="00395207">
            <w:pPr>
              <w:pStyle w:val="TableText0"/>
              <w:framePr w:hSpace="0" w:wrap="auto" w:vAnchor="margin" w:yAlign="inline"/>
              <w:suppressOverlap w:val="0"/>
            </w:pPr>
            <w:r>
              <w:t>Provide the a</w:t>
            </w:r>
            <w:r w:rsidRPr="00256506">
              <w:rPr>
                <w:szCs w:val="20"/>
              </w:rPr>
              <w:t>pproximate water demand for the sprinkler system.</w:t>
            </w:r>
            <w:r>
              <w:t xml:space="preserve"> </w:t>
            </w:r>
          </w:p>
        </w:tc>
      </w:tr>
      <w:tr w:rsidR="00395207" w14:paraId="01BC3BD4" w14:textId="77777777" w:rsidTr="00395207">
        <w:sdt>
          <w:sdtPr>
            <w:rPr>
              <w:sz w:val="20"/>
            </w:rPr>
            <w:id w:val="-713502172"/>
            <w:placeholder>
              <w:docPart w:val="A00D546F612F414A8BDB624B38F262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2"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3" w14:textId="77777777" w:rsidR="00395207" w:rsidRDefault="00395207" w:rsidP="00395207">
            <w:pPr>
              <w:pStyle w:val="TableText0"/>
              <w:framePr w:hSpace="0" w:wrap="auto" w:vAnchor="margin" w:yAlign="inline"/>
              <w:suppressOverlap w:val="0"/>
            </w:pPr>
            <w:r>
              <w:t>Document the water supply available at the point of connection. Provide static pressure and residual pressure at design flow. Base data on flow tests at or near the point of connection. Indicate on drawings the location of the fire test.</w:t>
            </w:r>
          </w:p>
        </w:tc>
      </w:tr>
      <w:tr w:rsidR="00395207" w14:paraId="01BC3BD7" w14:textId="77777777" w:rsidTr="00395207">
        <w:sdt>
          <w:sdtPr>
            <w:rPr>
              <w:sz w:val="20"/>
            </w:rPr>
            <w:id w:val="1722639058"/>
            <w:placeholder>
              <w:docPart w:val="5C871102773A448FB881FA2A57B3EA3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5"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6" w14:textId="77777777" w:rsidR="00395207" w:rsidRDefault="00395207" w:rsidP="00395207">
            <w:pPr>
              <w:pStyle w:val="TableText0"/>
              <w:framePr w:hSpace="0" w:wrap="auto" w:vAnchor="margin" w:yAlign="inline"/>
              <w:suppressOverlap w:val="0"/>
            </w:pPr>
            <w:r>
              <w:t>Describe the fire pump operating parameters, components, and their sequence of operation specific to this project.</w:t>
            </w:r>
          </w:p>
        </w:tc>
      </w:tr>
      <w:tr w:rsidR="00395207" w14:paraId="01BC3BDA" w14:textId="77777777" w:rsidTr="00395207">
        <w:sdt>
          <w:sdtPr>
            <w:rPr>
              <w:sz w:val="20"/>
            </w:rPr>
            <w:id w:val="-211818175"/>
            <w:placeholder>
              <w:docPart w:val="5541C8D889E9490BBD24A583ED4F0F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8"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9" w14:textId="77777777" w:rsidR="00395207" w:rsidRDefault="00395207" w:rsidP="00395207">
            <w:pPr>
              <w:pStyle w:val="TableText0"/>
              <w:framePr w:hSpace="0" w:wrap="auto" w:vAnchor="margin" w:yAlign="inline"/>
              <w:suppressOverlap w:val="0"/>
            </w:pPr>
            <w:r>
              <w:t xml:space="preserve">Identify the </w:t>
            </w:r>
            <w:r w:rsidRPr="004102A3">
              <w:t>Occupancy Hazard Classifications</w:t>
            </w:r>
            <w:r>
              <w:t xml:space="preserve"> within the building for each fire sprinkler system and the applicable code references based on the VCC, NFPA 13, and the user’s programmatic requirements. </w:t>
            </w:r>
          </w:p>
        </w:tc>
      </w:tr>
      <w:tr w:rsidR="00395207" w14:paraId="01BC3BDD" w14:textId="77777777" w:rsidTr="00395207">
        <w:sdt>
          <w:sdtPr>
            <w:rPr>
              <w:sz w:val="20"/>
            </w:rPr>
            <w:id w:val="-798142833"/>
            <w:placeholder>
              <w:docPart w:val="B06FBA25493E4D328E39593A22CB702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B"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C" w14:textId="77777777" w:rsidR="00395207" w:rsidRDefault="00395207" w:rsidP="00395207">
            <w:pPr>
              <w:pStyle w:val="TableText0"/>
              <w:framePr w:hSpace="0" w:wrap="auto" w:vAnchor="margin" w:yAlign="inline"/>
              <w:suppressOverlap w:val="0"/>
            </w:pPr>
            <w:r>
              <w:t>Provide a table summarizing the characteristics of each of the sprinkler systems to be provided. List types of systems, areas of coverage, and hazard. For each area, list the minimum rate of water coverage, the water required, hose stream allowances, total water requirements, the hydraulically calculated pressure requirements at a common reference point at design flow, and the water supply (flow and pressure) available at the common reference point.</w:t>
            </w:r>
          </w:p>
        </w:tc>
      </w:tr>
      <w:tr w:rsidR="00395207" w14:paraId="01BC3BE0" w14:textId="77777777" w:rsidTr="00395207">
        <w:sdt>
          <w:sdtPr>
            <w:rPr>
              <w:sz w:val="20"/>
            </w:rPr>
            <w:id w:val="95286793"/>
            <w:placeholder>
              <w:docPart w:val="C82AC51C1C0B4E44A467BB367B588D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DE"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DF" w14:textId="77777777" w:rsidR="00395207" w:rsidRDefault="00395207" w:rsidP="00395207">
            <w:pPr>
              <w:pStyle w:val="TableText0"/>
              <w:framePr w:hSpace="0" w:wrap="auto" w:vAnchor="margin" w:yAlign="inline"/>
              <w:suppressOverlap w:val="0"/>
            </w:pPr>
            <w:r>
              <w:t>Provide preliminary hydraulic calculations to show that the most hydraulically demanding zones of the fire sprinkler systems will be code compliant using the automatic water supply (water supply plus fire pump).</w:t>
            </w:r>
          </w:p>
        </w:tc>
      </w:tr>
      <w:tr w:rsidR="00395207" w14:paraId="01BC3BE3" w14:textId="77777777" w:rsidTr="00395207">
        <w:sdt>
          <w:sdtPr>
            <w:rPr>
              <w:sz w:val="20"/>
            </w:rPr>
            <w:id w:val="873811962"/>
            <w:placeholder>
              <w:docPart w:val="506F3146D1824254899B5576BAFF0A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1" w14:textId="77777777" w:rsidR="00395207" w:rsidRPr="007B6F75" w:rsidRDefault="00395207" w:rsidP="00395207">
                <w:pPr>
                  <w:jc w:val="center"/>
                  <w:rPr>
                    <w:sz w:val="20"/>
                  </w:rPr>
                </w:pPr>
                <w:r w:rsidRPr="007B6F75">
                  <w:rPr>
                    <w:rStyle w:val="PlaceholderText"/>
                    <w:sz w:val="20"/>
                  </w:rPr>
                  <w:t>Choose an item.</w:t>
                </w:r>
              </w:p>
            </w:tc>
          </w:sdtContent>
        </w:sdt>
        <w:tc>
          <w:tcPr>
            <w:tcW w:w="8513" w:type="dxa"/>
            <w:vAlign w:val="center"/>
          </w:tcPr>
          <w:p w14:paraId="01BC3BE2" w14:textId="77777777" w:rsidR="00395207" w:rsidRDefault="00395207" w:rsidP="00395207">
            <w:pPr>
              <w:pStyle w:val="TableText0"/>
              <w:framePr w:hSpace="0" w:wrap="auto" w:vAnchor="margin" w:yAlign="inline"/>
              <w:suppressOverlap w:val="0"/>
            </w:pPr>
            <w:r>
              <w:t>Where the height of the structure is beyond the capacity of fire department apparatus, provide hydraulic calculations to show that the performance of the standpipe system, as connected to the automatic water supply (water supply plus fire pump), will be code compliant.</w:t>
            </w:r>
          </w:p>
        </w:tc>
      </w:tr>
      <w:tr w:rsidR="00BF43A7" w14:paraId="01BC3BE6" w14:textId="77777777" w:rsidTr="00395207">
        <w:sdt>
          <w:sdtPr>
            <w:rPr>
              <w:sz w:val="20"/>
            </w:rPr>
            <w:id w:val="1840032638"/>
            <w:placeholder>
              <w:docPart w:val="221567383E2E4008830CBFABBC45D5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4" w14:textId="77777777" w:rsidR="00BF43A7" w:rsidRPr="007B6F75" w:rsidRDefault="00BF43A7" w:rsidP="00BF43A7">
                <w:pPr>
                  <w:jc w:val="center"/>
                  <w:rPr>
                    <w:sz w:val="20"/>
                  </w:rPr>
                </w:pPr>
                <w:r w:rsidRPr="007B6F75">
                  <w:rPr>
                    <w:rStyle w:val="PlaceholderText"/>
                    <w:sz w:val="20"/>
                  </w:rPr>
                  <w:t>Choose an item.</w:t>
                </w:r>
              </w:p>
            </w:tc>
          </w:sdtContent>
        </w:sdt>
        <w:tc>
          <w:tcPr>
            <w:tcW w:w="8513" w:type="dxa"/>
            <w:vAlign w:val="center"/>
          </w:tcPr>
          <w:p w14:paraId="01BC3BE5" w14:textId="77777777" w:rsidR="00BF43A7" w:rsidRDefault="00BF43A7" w:rsidP="00BF43A7">
            <w:pPr>
              <w:pStyle w:val="TableText0"/>
              <w:framePr w:hSpace="0" w:wrap="auto" w:vAnchor="margin" w:yAlign="inline"/>
              <w:suppressOverlap w:val="0"/>
            </w:pPr>
            <w:r>
              <w:t>For clean agent systems, identify the types of systems to be used. Provide a preliminary sequence of operations (step-by-step description) for the alarm, notification, control, and release of the system. Define the acceptance testing requirements.</w:t>
            </w:r>
          </w:p>
        </w:tc>
      </w:tr>
      <w:tr w:rsidR="00BF43A7" w14:paraId="01BC3BE9" w14:textId="77777777" w:rsidTr="00395207">
        <w:sdt>
          <w:sdtPr>
            <w:rPr>
              <w:sz w:val="20"/>
            </w:rPr>
            <w:id w:val="-35510719"/>
            <w:placeholder>
              <w:docPart w:val="7A444C38EB3F46EC8A0B5674DBD64F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BC3BE7" w14:textId="77777777" w:rsidR="00BF43A7" w:rsidRPr="007B6F75" w:rsidRDefault="00BF43A7" w:rsidP="00BF43A7">
                <w:pPr>
                  <w:jc w:val="center"/>
                  <w:rPr>
                    <w:sz w:val="20"/>
                  </w:rPr>
                </w:pPr>
                <w:r w:rsidRPr="007B6F75">
                  <w:rPr>
                    <w:rStyle w:val="PlaceholderText"/>
                    <w:sz w:val="20"/>
                  </w:rPr>
                  <w:t>Choose an item.</w:t>
                </w:r>
              </w:p>
            </w:tc>
          </w:sdtContent>
        </w:sdt>
        <w:tc>
          <w:tcPr>
            <w:tcW w:w="8513" w:type="dxa"/>
            <w:vAlign w:val="center"/>
          </w:tcPr>
          <w:p w14:paraId="01BC3BE8" w14:textId="77777777" w:rsidR="00BF43A7" w:rsidRDefault="00BF43A7" w:rsidP="00BF43A7">
            <w:pPr>
              <w:pStyle w:val="TableText0"/>
              <w:framePr w:hSpace="0" w:wrap="auto" w:vAnchor="margin" w:yAlign="inline"/>
              <w:suppressOverlap w:val="0"/>
            </w:pPr>
            <w:r>
              <w:t>For clean agent systems, provide preliminary calculations to define the enclosure volume and quantity of agent required.</w:t>
            </w:r>
          </w:p>
        </w:tc>
      </w:tr>
    </w:tbl>
    <w:p w14:paraId="68F8402A" w14:textId="77777777" w:rsidR="00B26E86" w:rsidRPr="00D85751" w:rsidRDefault="00B26E86" w:rsidP="00E46E47">
      <w:pPr>
        <w:jc w:val="center"/>
      </w:pPr>
    </w:p>
    <w:sectPr w:rsidR="00B26E86" w:rsidRPr="00D85751"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C3BF0" w14:textId="77777777" w:rsidR="00B26E86" w:rsidRDefault="00B26E86" w:rsidP="00B26E86">
      <w:pPr>
        <w:spacing w:after="0" w:line="240" w:lineRule="auto"/>
      </w:pPr>
      <w:r>
        <w:separator/>
      </w:r>
    </w:p>
    <w:p w14:paraId="01BC3BF1" w14:textId="77777777" w:rsidR="003F38BE" w:rsidRDefault="003F38BE"/>
  </w:endnote>
  <w:endnote w:type="continuationSeparator" w:id="0">
    <w:p w14:paraId="01BC3BF2" w14:textId="77777777" w:rsidR="00B26E86" w:rsidRDefault="00B26E86" w:rsidP="00B26E86">
      <w:pPr>
        <w:spacing w:after="0" w:line="240" w:lineRule="auto"/>
      </w:pPr>
      <w:r>
        <w:continuationSeparator/>
      </w:r>
    </w:p>
    <w:p w14:paraId="01BC3BF3"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B01E9B" w:rsidRPr="00B01E9B" w14:paraId="35869685" w14:textId="77777777" w:rsidTr="00B01E9B">
      <w:tc>
        <w:tcPr>
          <w:tcW w:w="3356" w:type="dxa"/>
        </w:tcPr>
        <w:p w14:paraId="61374CAA" w14:textId="77777777" w:rsidR="00B01E9B" w:rsidRPr="00B01E9B" w:rsidRDefault="00B01E9B" w:rsidP="00B01E9B">
          <w:pPr>
            <w:pStyle w:val="Footer"/>
            <w:rPr>
              <w:sz w:val="8"/>
              <w:szCs w:val="8"/>
            </w:rPr>
          </w:pPr>
        </w:p>
      </w:tc>
      <w:tc>
        <w:tcPr>
          <w:tcW w:w="3357" w:type="dxa"/>
        </w:tcPr>
        <w:p w14:paraId="2184F2AC" w14:textId="77777777" w:rsidR="00B01E9B" w:rsidRPr="00B01E9B" w:rsidRDefault="00B01E9B" w:rsidP="00AC16FC">
          <w:pPr>
            <w:pStyle w:val="Footer"/>
            <w:jc w:val="center"/>
            <w:rPr>
              <w:sz w:val="8"/>
              <w:szCs w:val="8"/>
            </w:rPr>
          </w:pPr>
        </w:p>
      </w:tc>
      <w:tc>
        <w:tcPr>
          <w:tcW w:w="3357" w:type="dxa"/>
        </w:tcPr>
        <w:p w14:paraId="045E6CF5" w14:textId="77777777" w:rsidR="00B01E9B" w:rsidRPr="00B01E9B" w:rsidRDefault="00B01E9B" w:rsidP="00AC16FC">
          <w:pPr>
            <w:pStyle w:val="Footer"/>
            <w:jc w:val="right"/>
            <w:rPr>
              <w:sz w:val="8"/>
              <w:szCs w:val="8"/>
            </w:rPr>
          </w:pPr>
        </w:p>
      </w:tc>
    </w:tr>
    <w:tr w:rsidR="00106CDA" w:rsidRPr="00992907" w14:paraId="01BC3C05" w14:textId="77777777" w:rsidTr="00B01E9B">
      <w:tc>
        <w:tcPr>
          <w:tcW w:w="3356" w:type="dxa"/>
        </w:tcPr>
        <w:p w14:paraId="01BC3C01" w14:textId="7F2D4B88" w:rsidR="00992907" w:rsidRDefault="00B01E9B" w:rsidP="00B01E9B">
          <w:pPr>
            <w:pStyle w:val="Footer"/>
            <w:rPr>
              <w:sz w:val="16"/>
              <w:szCs w:val="16"/>
            </w:rPr>
          </w:pPr>
          <w:r>
            <w:rPr>
              <w:sz w:val="16"/>
              <w:szCs w:val="16"/>
            </w:rPr>
            <w:t>2022</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01BC3C02" w14:textId="77777777" w:rsidR="00106CDA" w:rsidRPr="00992907" w:rsidRDefault="00BF07F7" w:rsidP="00B01E9B">
          <w:pPr>
            <w:pStyle w:val="Footer"/>
            <w:rPr>
              <w:sz w:val="16"/>
              <w:szCs w:val="16"/>
            </w:rPr>
          </w:pPr>
          <w:r w:rsidRPr="00992907">
            <w:rPr>
              <w:sz w:val="16"/>
              <w:szCs w:val="16"/>
            </w:rPr>
            <w:t>Narrative Requirements</w:t>
          </w:r>
        </w:p>
      </w:tc>
      <w:tc>
        <w:tcPr>
          <w:tcW w:w="3357" w:type="dxa"/>
        </w:tcPr>
        <w:p w14:paraId="01BC3C03"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01BC3C04" w14:textId="5921CCD1" w:rsidR="00106CDA" w:rsidRPr="00992907" w:rsidRDefault="00405260" w:rsidP="00AC16FC">
          <w:pPr>
            <w:pStyle w:val="Footer"/>
            <w:jc w:val="right"/>
            <w:rPr>
              <w:sz w:val="16"/>
              <w:szCs w:val="16"/>
            </w:rPr>
          </w:pPr>
          <w:r>
            <w:rPr>
              <w:sz w:val="16"/>
              <w:szCs w:val="16"/>
            </w:rPr>
            <w:t>05/202</w:t>
          </w:r>
          <w:r w:rsidR="00D85751">
            <w:rPr>
              <w:sz w:val="16"/>
              <w:szCs w:val="16"/>
            </w:rPr>
            <w:t>2</w:t>
          </w:r>
        </w:p>
      </w:tc>
    </w:tr>
  </w:tbl>
  <w:p w14:paraId="01BC3C06" w14:textId="77777777" w:rsidR="00106CDA" w:rsidRDefault="00106CDA">
    <w:pPr>
      <w:pStyle w:val="Footer"/>
    </w:pPr>
  </w:p>
  <w:p w14:paraId="01BC3C07"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C3BEC" w14:textId="77777777" w:rsidR="00B26E86" w:rsidRDefault="00B26E86" w:rsidP="00B26E86">
      <w:pPr>
        <w:spacing w:after="0" w:line="240" w:lineRule="auto"/>
      </w:pPr>
      <w:r>
        <w:separator/>
      </w:r>
    </w:p>
    <w:p w14:paraId="01BC3BED" w14:textId="77777777" w:rsidR="003F38BE" w:rsidRDefault="003F38BE"/>
  </w:footnote>
  <w:footnote w:type="continuationSeparator" w:id="0">
    <w:p w14:paraId="01BC3BEE" w14:textId="77777777" w:rsidR="00B26E86" w:rsidRDefault="00B26E86" w:rsidP="00B26E86">
      <w:pPr>
        <w:spacing w:after="0" w:line="240" w:lineRule="auto"/>
      </w:pPr>
      <w:r>
        <w:continuationSeparator/>
      </w:r>
    </w:p>
    <w:p w14:paraId="01BC3BEF"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01BC3BF7" w14:textId="77777777" w:rsidTr="00287060">
      <w:tc>
        <w:tcPr>
          <w:tcW w:w="2706" w:type="dxa"/>
          <w:vAlign w:val="center"/>
        </w:tcPr>
        <w:p w14:paraId="01BC3BF5" w14:textId="77777777" w:rsidR="00EA1C28" w:rsidRDefault="007E511D" w:rsidP="00307811">
          <w:pPr>
            <w:pStyle w:val="Header"/>
            <w:jc w:val="center"/>
          </w:pPr>
          <w:r>
            <w:rPr>
              <w:noProof/>
            </w:rPr>
            <w:drawing>
              <wp:inline distT="0" distB="0" distL="0" distR="0" wp14:anchorId="01BC3C0A" wp14:editId="01BC3C0B">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01BC3BF6" w14:textId="77777777" w:rsidR="00EA1C28" w:rsidRPr="00EA4975" w:rsidRDefault="00395207" w:rsidP="00EA1C28">
          <w:pPr>
            <w:pStyle w:val="Header"/>
            <w:ind w:left="1237"/>
            <w:rPr>
              <w:caps/>
              <w:sz w:val="40"/>
              <w:szCs w:val="40"/>
            </w:rPr>
          </w:pPr>
          <w:r>
            <w:rPr>
              <w:caps/>
              <w:sz w:val="40"/>
              <w:szCs w:val="40"/>
            </w:rPr>
            <w:t>Fire Systems</w:t>
          </w:r>
        </w:p>
      </w:tc>
    </w:tr>
    <w:tr w:rsidR="00EA1C28" w14:paraId="01BC3BFB" w14:textId="77777777" w:rsidTr="00287060">
      <w:tc>
        <w:tcPr>
          <w:tcW w:w="2706" w:type="dxa"/>
          <w:vAlign w:val="center"/>
        </w:tcPr>
        <w:p w14:paraId="01BC3BF8" w14:textId="77777777" w:rsidR="00EA1C28" w:rsidRDefault="0039598A" w:rsidP="00EA1C28">
          <w:pPr>
            <w:pStyle w:val="Header"/>
            <w:spacing w:before="80"/>
            <w:rPr>
              <w:noProof/>
              <w:sz w:val="16"/>
              <w:szCs w:val="16"/>
            </w:rPr>
          </w:pPr>
          <w:r>
            <w:rPr>
              <w:noProof/>
              <w:sz w:val="16"/>
              <w:szCs w:val="16"/>
            </w:rPr>
            <w:t>Code Compliance</w:t>
          </w:r>
        </w:p>
        <w:p w14:paraId="01BC3BF9"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01BC3BFA" w14:textId="77777777" w:rsidR="00EA1C28" w:rsidRPr="00EA1C28" w:rsidRDefault="00EA1C28" w:rsidP="00307811">
          <w:pPr>
            <w:pStyle w:val="Header"/>
            <w:ind w:left="510"/>
            <w:rPr>
              <w:b/>
              <w:sz w:val="18"/>
              <w:szCs w:val="18"/>
            </w:rPr>
          </w:pPr>
        </w:p>
      </w:tc>
    </w:tr>
    <w:tr w:rsidR="00307811" w:rsidRPr="00EA1C28" w14:paraId="01BC3BFE" w14:textId="77777777" w:rsidTr="00287060">
      <w:tc>
        <w:tcPr>
          <w:tcW w:w="2706" w:type="dxa"/>
        </w:tcPr>
        <w:p w14:paraId="01BC3BFC" w14:textId="77777777" w:rsidR="00307811" w:rsidRPr="00EA1C28" w:rsidRDefault="00307811" w:rsidP="00307811">
          <w:pPr>
            <w:pStyle w:val="Header"/>
            <w:rPr>
              <w:noProof/>
              <w:sz w:val="8"/>
              <w:szCs w:val="8"/>
            </w:rPr>
          </w:pPr>
        </w:p>
      </w:tc>
      <w:tc>
        <w:tcPr>
          <w:tcW w:w="7374" w:type="dxa"/>
        </w:tcPr>
        <w:p w14:paraId="01BC3BFD" w14:textId="77777777" w:rsidR="00307811" w:rsidRPr="00EA1C28" w:rsidRDefault="00307811" w:rsidP="00307811">
          <w:pPr>
            <w:pStyle w:val="Header"/>
            <w:rPr>
              <w:sz w:val="8"/>
              <w:szCs w:val="8"/>
            </w:rPr>
          </w:pPr>
        </w:p>
      </w:tc>
    </w:tr>
  </w:tbl>
  <w:p w14:paraId="01BC3BF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cxtDKopbIvDQdwrK/R4KI6OF9vzErN+K3bJrI+Mhp4XTX6HBrIkcX4SaK7CpbpsBGooYjMDJANHQzVWnj7CC7Q==" w:salt="+ORR6P3j+bym99vRz/XjKQ=="/>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388F"/>
    <w:rsid w:val="00395207"/>
    <w:rsid w:val="0039598A"/>
    <w:rsid w:val="003F38BE"/>
    <w:rsid w:val="00405260"/>
    <w:rsid w:val="00437320"/>
    <w:rsid w:val="004C0CF6"/>
    <w:rsid w:val="004F4B35"/>
    <w:rsid w:val="00513994"/>
    <w:rsid w:val="005D0ACC"/>
    <w:rsid w:val="0067527D"/>
    <w:rsid w:val="006D4ACB"/>
    <w:rsid w:val="007B6F75"/>
    <w:rsid w:val="007E511D"/>
    <w:rsid w:val="007F20BB"/>
    <w:rsid w:val="00873A72"/>
    <w:rsid w:val="00922A93"/>
    <w:rsid w:val="00992907"/>
    <w:rsid w:val="009B7039"/>
    <w:rsid w:val="00AC16FC"/>
    <w:rsid w:val="00AD3497"/>
    <w:rsid w:val="00B01E9B"/>
    <w:rsid w:val="00B26E86"/>
    <w:rsid w:val="00BF07F7"/>
    <w:rsid w:val="00BF43A7"/>
    <w:rsid w:val="00C572E2"/>
    <w:rsid w:val="00CA2C76"/>
    <w:rsid w:val="00CA62E3"/>
    <w:rsid w:val="00CC1AFE"/>
    <w:rsid w:val="00CE7EAD"/>
    <w:rsid w:val="00D84EEB"/>
    <w:rsid w:val="00D85751"/>
    <w:rsid w:val="00E024E9"/>
    <w:rsid w:val="00E46E47"/>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1BC3BC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395207"/>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6BEA320BBB045BBA9A2180246943069"/>
        <w:category>
          <w:name w:val="General"/>
          <w:gallery w:val="placeholder"/>
        </w:category>
        <w:types>
          <w:type w:val="bbPlcHdr"/>
        </w:types>
        <w:behaviors>
          <w:behavior w:val="content"/>
        </w:behaviors>
        <w:guid w:val="{1C4DCBB3-8779-4514-93A2-0D28FE985C12}"/>
      </w:docPartPr>
      <w:docPartBody>
        <w:p w:rsidR="00A1021C" w:rsidRDefault="00AE653E" w:rsidP="00AE653E">
          <w:pPr>
            <w:pStyle w:val="E6BEA320BBB045BBA9A2180246943069"/>
          </w:pPr>
          <w:r w:rsidRPr="00A2233C">
            <w:rPr>
              <w:rStyle w:val="PlaceholderText"/>
            </w:rPr>
            <w:t>Choose an item.</w:t>
          </w:r>
        </w:p>
      </w:docPartBody>
    </w:docPart>
    <w:docPart>
      <w:docPartPr>
        <w:name w:val="0F0B4DE1B1DE43069489FE8B62410542"/>
        <w:category>
          <w:name w:val="General"/>
          <w:gallery w:val="placeholder"/>
        </w:category>
        <w:types>
          <w:type w:val="bbPlcHdr"/>
        </w:types>
        <w:behaviors>
          <w:behavior w:val="content"/>
        </w:behaviors>
        <w:guid w:val="{374DE069-6600-4DF1-AE32-13C1604EC83B}"/>
      </w:docPartPr>
      <w:docPartBody>
        <w:p w:rsidR="00A1021C" w:rsidRDefault="00AE653E" w:rsidP="00AE653E">
          <w:pPr>
            <w:pStyle w:val="0F0B4DE1B1DE43069489FE8B62410542"/>
          </w:pPr>
          <w:r w:rsidRPr="00A2233C">
            <w:rPr>
              <w:rStyle w:val="PlaceholderText"/>
            </w:rPr>
            <w:t>Choose an item.</w:t>
          </w:r>
        </w:p>
      </w:docPartBody>
    </w:docPart>
    <w:docPart>
      <w:docPartPr>
        <w:name w:val="81F8DBEDB6844CE48A838F76986EEC76"/>
        <w:category>
          <w:name w:val="General"/>
          <w:gallery w:val="placeholder"/>
        </w:category>
        <w:types>
          <w:type w:val="bbPlcHdr"/>
        </w:types>
        <w:behaviors>
          <w:behavior w:val="content"/>
        </w:behaviors>
        <w:guid w:val="{39E31653-BF14-4FC4-B71B-2C66A7A84E3D}"/>
      </w:docPartPr>
      <w:docPartBody>
        <w:p w:rsidR="00A1021C" w:rsidRDefault="00AE653E" w:rsidP="00AE653E">
          <w:pPr>
            <w:pStyle w:val="81F8DBEDB6844CE48A838F76986EEC76"/>
          </w:pPr>
          <w:r w:rsidRPr="00A2233C">
            <w:rPr>
              <w:rStyle w:val="PlaceholderText"/>
            </w:rPr>
            <w:t>Choose an item.</w:t>
          </w:r>
        </w:p>
      </w:docPartBody>
    </w:docPart>
    <w:docPart>
      <w:docPartPr>
        <w:name w:val="A00D546F612F414A8BDB624B38F26283"/>
        <w:category>
          <w:name w:val="General"/>
          <w:gallery w:val="placeholder"/>
        </w:category>
        <w:types>
          <w:type w:val="bbPlcHdr"/>
        </w:types>
        <w:behaviors>
          <w:behavior w:val="content"/>
        </w:behaviors>
        <w:guid w:val="{682A4896-A031-40AA-A03B-853BC4698964}"/>
      </w:docPartPr>
      <w:docPartBody>
        <w:p w:rsidR="00A1021C" w:rsidRDefault="00AE653E" w:rsidP="00AE653E">
          <w:pPr>
            <w:pStyle w:val="A00D546F612F414A8BDB624B38F26283"/>
          </w:pPr>
          <w:r w:rsidRPr="00A2233C">
            <w:rPr>
              <w:rStyle w:val="PlaceholderText"/>
            </w:rPr>
            <w:t>Choose an item.</w:t>
          </w:r>
        </w:p>
      </w:docPartBody>
    </w:docPart>
    <w:docPart>
      <w:docPartPr>
        <w:name w:val="5C871102773A448FB881FA2A57B3EA35"/>
        <w:category>
          <w:name w:val="General"/>
          <w:gallery w:val="placeholder"/>
        </w:category>
        <w:types>
          <w:type w:val="bbPlcHdr"/>
        </w:types>
        <w:behaviors>
          <w:behavior w:val="content"/>
        </w:behaviors>
        <w:guid w:val="{00DF30C5-0867-4E4D-9153-7D3446C5A6EF}"/>
      </w:docPartPr>
      <w:docPartBody>
        <w:p w:rsidR="00A1021C" w:rsidRDefault="00AE653E" w:rsidP="00AE653E">
          <w:pPr>
            <w:pStyle w:val="5C871102773A448FB881FA2A57B3EA35"/>
          </w:pPr>
          <w:r w:rsidRPr="00A2233C">
            <w:rPr>
              <w:rStyle w:val="PlaceholderText"/>
            </w:rPr>
            <w:t>Choose an item.</w:t>
          </w:r>
        </w:p>
      </w:docPartBody>
    </w:docPart>
    <w:docPart>
      <w:docPartPr>
        <w:name w:val="5541C8D889E9490BBD24A583ED4F0FAA"/>
        <w:category>
          <w:name w:val="General"/>
          <w:gallery w:val="placeholder"/>
        </w:category>
        <w:types>
          <w:type w:val="bbPlcHdr"/>
        </w:types>
        <w:behaviors>
          <w:behavior w:val="content"/>
        </w:behaviors>
        <w:guid w:val="{D1941DFC-00C5-432E-891E-5C793319BDA5}"/>
      </w:docPartPr>
      <w:docPartBody>
        <w:p w:rsidR="00A1021C" w:rsidRDefault="00AE653E" w:rsidP="00AE653E">
          <w:pPr>
            <w:pStyle w:val="5541C8D889E9490BBD24A583ED4F0FAA"/>
          </w:pPr>
          <w:r w:rsidRPr="00A2233C">
            <w:rPr>
              <w:rStyle w:val="PlaceholderText"/>
            </w:rPr>
            <w:t>Choose an item.</w:t>
          </w:r>
        </w:p>
      </w:docPartBody>
    </w:docPart>
    <w:docPart>
      <w:docPartPr>
        <w:name w:val="B06FBA25493E4D328E39593A22CB7024"/>
        <w:category>
          <w:name w:val="General"/>
          <w:gallery w:val="placeholder"/>
        </w:category>
        <w:types>
          <w:type w:val="bbPlcHdr"/>
        </w:types>
        <w:behaviors>
          <w:behavior w:val="content"/>
        </w:behaviors>
        <w:guid w:val="{D0830583-C67A-413B-A6ED-E86476830752}"/>
      </w:docPartPr>
      <w:docPartBody>
        <w:p w:rsidR="00A1021C" w:rsidRDefault="00AE653E" w:rsidP="00AE653E">
          <w:pPr>
            <w:pStyle w:val="B06FBA25493E4D328E39593A22CB7024"/>
          </w:pPr>
          <w:r w:rsidRPr="00A2233C">
            <w:rPr>
              <w:rStyle w:val="PlaceholderText"/>
            </w:rPr>
            <w:t>Choose an item.</w:t>
          </w:r>
        </w:p>
      </w:docPartBody>
    </w:docPart>
    <w:docPart>
      <w:docPartPr>
        <w:name w:val="C82AC51C1C0B4E44A467BB367B588D7C"/>
        <w:category>
          <w:name w:val="General"/>
          <w:gallery w:val="placeholder"/>
        </w:category>
        <w:types>
          <w:type w:val="bbPlcHdr"/>
        </w:types>
        <w:behaviors>
          <w:behavior w:val="content"/>
        </w:behaviors>
        <w:guid w:val="{7CE3A901-D1A3-4735-B5B1-3DA707C17DC0}"/>
      </w:docPartPr>
      <w:docPartBody>
        <w:p w:rsidR="00A1021C" w:rsidRDefault="00AE653E" w:rsidP="00AE653E">
          <w:pPr>
            <w:pStyle w:val="C82AC51C1C0B4E44A467BB367B588D7C"/>
          </w:pPr>
          <w:r w:rsidRPr="00A2233C">
            <w:rPr>
              <w:rStyle w:val="PlaceholderText"/>
            </w:rPr>
            <w:t>Choose an item.</w:t>
          </w:r>
        </w:p>
      </w:docPartBody>
    </w:docPart>
    <w:docPart>
      <w:docPartPr>
        <w:name w:val="506F3146D1824254899B5576BAFF0ACF"/>
        <w:category>
          <w:name w:val="General"/>
          <w:gallery w:val="placeholder"/>
        </w:category>
        <w:types>
          <w:type w:val="bbPlcHdr"/>
        </w:types>
        <w:behaviors>
          <w:behavior w:val="content"/>
        </w:behaviors>
        <w:guid w:val="{8E7A3B9B-02B3-45CC-9684-CF19ACBC4261}"/>
      </w:docPartPr>
      <w:docPartBody>
        <w:p w:rsidR="00A1021C" w:rsidRDefault="00AE653E" w:rsidP="00AE653E">
          <w:pPr>
            <w:pStyle w:val="506F3146D1824254899B5576BAFF0ACF"/>
          </w:pPr>
          <w:r w:rsidRPr="00A2233C">
            <w:rPr>
              <w:rStyle w:val="PlaceholderText"/>
            </w:rPr>
            <w:t>Choose an item.</w:t>
          </w:r>
        </w:p>
      </w:docPartBody>
    </w:docPart>
    <w:docPart>
      <w:docPartPr>
        <w:name w:val="221567383E2E4008830CBFABBC45D5F8"/>
        <w:category>
          <w:name w:val="General"/>
          <w:gallery w:val="placeholder"/>
        </w:category>
        <w:types>
          <w:type w:val="bbPlcHdr"/>
        </w:types>
        <w:behaviors>
          <w:behavior w:val="content"/>
        </w:behaviors>
        <w:guid w:val="{6C1C1445-F334-49AF-9512-403D9B98628E}"/>
      </w:docPartPr>
      <w:docPartBody>
        <w:p w:rsidR="00A1021C" w:rsidRDefault="00AE653E" w:rsidP="00AE653E">
          <w:pPr>
            <w:pStyle w:val="221567383E2E4008830CBFABBC45D5F8"/>
          </w:pPr>
          <w:r w:rsidRPr="00A2233C">
            <w:rPr>
              <w:rStyle w:val="PlaceholderText"/>
            </w:rPr>
            <w:t>Choose an item.</w:t>
          </w:r>
        </w:p>
      </w:docPartBody>
    </w:docPart>
    <w:docPart>
      <w:docPartPr>
        <w:name w:val="7A444C38EB3F46EC8A0B5674DBD64F12"/>
        <w:category>
          <w:name w:val="General"/>
          <w:gallery w:val="placeholder"/>
        </w:category>
        <w:types>
          <w:type w:val="bbPlcHdr"/>
        </w:types>
        <w:behaviors>
          <w:behavior w:val="content"/>
        </w:behaviors>
        <w:guid w:val="{E51C69A4-437C-4350-ADC7-F6DBE3ED44F0}"/>
      </w:docPartPr>
      <w:docPartBody>
        <w:p w:rsidR="00A1021C" w:rsidRDefault="00AE653E" w:rsidP="00AE653E">
          <w:pPr>
            <w:pStyle w:val="7A444C38EB3F46EC8A0B5674DBD64F1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6B7269"/>
    <w:rsid w:val="00774CAE"/>
    <w:rsid w:val="008A297F"/>
    <w:rsid w:val="00A1021C"/>
    <w:rsid w:val="00AE653E"/>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653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BEA320BBB045BBA9A2180246943069">
    <w:name w:val="E6BEA320BBB045BBA9A2180246943069"/>
    <w:rsid w:val="00AE653E"/>
  </w:style>
  <w:style w:type="paragraph" w:customStyle="1" w:styleId="0F0B4DE1B1DE43069489FE8B62410542">
    <w:name w:val="0F0B4DE1B1DE43069489FE8B62410542"/>
    <w:rsid w:val="00AE653E"/>
  </w:style>
  <w:style w:type="paragraph" w:customStyle="1" w:styleId="81F8DBEDB6844CE48A838F76986EEC76">
    <w:name w:val="81F8DBEDB6844CE48A838F76986EEC76"/>
    <w:rsid w:val="00AE653E"/>
  </w:style>
  <w:style w:type="paragraph" w:customStyle="1" w:styleId="A00D546F612F414A8BDB624B38F26283">
    <w:name w:val="A00D546F612F414A8BDB624B38F26283"/>
    <w:rsid w:val="00AE653E"/>
  </w:style>
  <w:style w:type="paragraph" w:customStyle="1" w:styleId="5C871102773A448FB881FA2A57B3EA35">
    <w:name w:val="5C871102773A448FB881FA2A57B3EA35"/>
    <w:rsid w:val="00AE653E"/>
  </w:style>
  <w:style w:type="paragraph" w:customStyle="1" w:styleId="5541C8D889E9490BBD24A583ED4F0FAA">
    <w:name w:val="5541C8D889E9490BBD24A583ED4F0FAA"/>
    <w:rsid w:val="00AE653E"/>
  </w:style>
  <w:style w:type="paragraph" w:customStyle="1" w:styleId="B06FBA25493E4D328E39593A22CB7024">
    <w:name w:val="B06FBA25493E4D328E39593A22CB7024"/>
    <w:rsid w:val="00AE653E"/>
  </w:style>
  <w:style w:type="paragraph" w:customStyle="1" w:styleId="C82AC51C1C0B4E44A467BB367B588D7C">
    <w:name w:val="C82AC51C1C0B4E44A467BB367B588D7C"/>
    <w:rsid w:val="00AE653E"/>
  </w:style>
  <w:style w:type="paragraph" w:customStyle="1" w:styleId="506F3146D1824254899B5576BAFF0ACF">
    <w:name w:val="506F3146D1824254899B5576BAFF0ACF"/>
    <w:rsid w:val="00AE653E"/>
  </w:style>
  <w:style w:type="paragraph" w:customStyle="1" w:styleId="221567383E2E4008830CBFABBC45D5F8">
    <w:name w:val="221567383E2E4008830CBFABBC45D5F8"/>
    <w:rsid w:val="00AE653E"/>
  </w:style>
  <w:style w:type="paragraph" w:customStyle="1" w:styleId="7A444C38EB3F46EC8A0B5674DBD64F12">
    <w:name w:val="7A444C38EB3F46EC8A0B5674DBD64F12"/>
    <w:rsid w:val="00AE65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85A93D-FABC-44CE-A199-5441A83297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E01D0867-2F8B-44A7-89BF-5032A2D49E2D}">
  <ds:schemaRefs>
    <ds:schemaRef ds:uri="http://schemas.microsoft.com/sharepoint/v3/contenttype/forms"/>
  </ds:schemaRefs>
</ds:datastoreItem>
</file>

<file path=customXml/itemProps3.xml><?xml version="1.0" encoding="utf-8"?>
<ds:datastoreItem xmlns:ds="http://schemas.openxmlformats.org/officeDocument/2006/customXml" ds:itemID="{1512D4C3-D46E-4247-A4FF-0B17A9785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5</cp:revision>
  <dcterms:created xsi:type="dcterms:W3CDTF">2022-03-17T13:12:00Z</dcterms:created>
  <dcterms:modified xsi:type="dcterms:W3CDTF">2022-07-26T17:45:00Z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