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8321F" w14:textId="57A63C42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CC60B0">
        <w:t>4</w:t>
      </w:r>
      <w:r w:rsidR="008F090C">
        <w:t xml:space="preserve"> and 2.</w:t>
      </w:r>
      <w:r w:rsidR="00CC60B0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3AD7AEDF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F5C7228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E155A15" w14:textId="77777777" w:rsidTr="00307811">
        <w:tc>
          <w:tcPr>
            <w:tcW w:w="1557" w:type="dxa"/>
            <w:vAlign w:val="center"/>
          </w:tcPr>
          <w:p w14:paraId="18945DD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EE1F8E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4348DE" w14:paraId="12C8C45C" w14:textId="77777777" w:rsidTr="00BE3F3B">
        <w:sdt>
          <w:sdtPr>
            <w:rPr>
              <w:sz w:val="20"/>
            </w:rPr>
            <w:id w:val="97611495"/>
            <w:placeholder>
              <w:docPart w:val="975BEB09F0D348788BA4EB1B641364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2D8DA6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A01815" w14:textId="1AACC875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Show occupancy category, live loads, snow loads, wind loads, and seismic criteria used for structural design per the VCC.</w:t>
            </w:r>
            <w:r w:rsidR="00B96925">
              <w:rPr>
                <w:szCs w:val="20"/>
              </w:rPr>
              <w:t xml:space="preserve"> In the seismic criteria, also include the building height, Hn, and the fundamental period used, T.</w:t>
            </w:r>
          </w:p>
        </w:tc>
      </w:tr>
      <w:tr w:rsidR="004348DE" w14:paraId="129C73D3" w14:textId="77777777" w:rsidTr="00BE3F3B">
        <w:sdt>
          <w:sdtPr>
            <w:rPr>
              <w:sz w:val="20"/>
            </w:rPr>
            <w:id w:val="1392302794"/>
            <w:placeholder>
              <w:docPart w:val="858E515CCFD4494A9567BC4299D83F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21B206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7574A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Show design bearing/support capacity (</w:t>
            </w:r>
            <w:r>
              <w:rPr>
                <w:szCs w:val="20"/>
              </w:rPr>
              <w:t xml:space="preserve">e.g., </w:t>
            </w:r>
            <w:r w:rsidRPr="00AB5ADD">
              <w:rPr>
                <w:szCs w:val="20"/>
              </w:rPr>
              <w:t xml:space="preserve">soil bearing, pile capacity, </w:t>
            </w:r>
            <w:r>
              <w:rPr>
                <w:szCs w:val="20"/>
              </w:rPr>
              <w:t xml:space="preserve">and </w:t>
            </w:r>
            <w:r w:rsidRPr="00AB5ADD">
              <w:rPr>
                <w:szCs w:val="20"/>
              </w:rPr>
              <w:t>caisson capacity) for foundation system.</w:t>
            </w:r>
          </w:p>
        </w:tc>
      </w:tr>
      <w:tr w:rsidR="004348DE" w14:paraId="39C78D88" w14:textId="77777777" w:rsidTr="00BE3F3B">
        <w:sdt>
          <w:sdtPr>
            <w:rPr>
              <w:sz w:val="20"/>
            </w:rPr>
            <w:id w:val="837431660"/>
            <w:placeholder>
              <w:docPart w:val="DD887E6ECA354EF4B56CC853897541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141323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2EE301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Provide north arrow and scale: ⅛" = 1'-0" minimum.</w:t>
            </w:r>
          </w:p>
        </w:tc>
      </w:tr>
      <w:tr w:rsidR="004348DE" w14:paraId="412AF5EE" w14:textId="77777777" w:rsidTr="00BE3F3B">
        <w:sdt>
          <w:sdtPr>
            <w:rPr>
              <w:sz w:val="20"/>
            </w:rPr>
            <w:id w:val="-713502172"/>
            <w:placeholder>
              <w:docPart w:val="4A31FD732B744B81B18B7DDA8BE6D79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8D711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38ABFD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Provide the design lateral active and at-rest earth pressures, where applicable.</w:t>
            </w:r>
          </w:p>
        </w:tc>
      </w:tr>
      <w:tr w:rsidR="004348DE" w14:paraId="4DB9DD42" w14:textId="77777777" w:rsidTr="00BE3F3B">
        <w:sdt>
          <w:sdtPr>
            <w:rPr>
              <w:sz w:val="20"/>
            </w:rPr>
            <w:id w:val="1722639058"/>
            <w:placeholder>
              <w:docPart w:val="57122DF6A0FE4B5FA43BB9C99BE818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99051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9239A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oundation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>lan indicating type and tentative sizes.</w:t>
            </w:r>
          </w:p>
        </w:tc>
      </w:tr>
      <w:tr w:rsidR="004348DE" w14:paraId="43BF54B0" w14:textId="77777777" w:rsidTr="00BE3F3B">
        <w:sdt>
          <w:sdtPr>
            <w:rPr>
              <w:sz w:val="20"/>
            </w:rPr>
            <w:id w:val="-211818175"/>
            <w:placeholder>
              <w:docPart w:val="08284908BD8C486EA034DA623DFAF5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6A0BE8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57C8CD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>oundation details of improved bearing strata and other special requirements.</w:t>
            </w:r>
          </w:p>
        </w:tc>
      </w:tr>
      <w:tr w:rsidR="004348DE" w14:paraId="559C906D" w14:textId="77777777" w:rsidTr="00BE3F3B">
        <w:sdt>
          <w:sdtPr>
            <w:rPr>
              <w:sz w:val="20"/>
            </w:rPr>
            <w:id w:val="-798142833"/>
            <w:placeholder>
              <w:docPart w:val="351983E5A98C48E6A8160ED5FDCBCE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20B34A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8ADF11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loor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raming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 xml:space="preserve">lans of each level. Indicate type of system and tentative member sizes/depths and column spacing. </w:t>
            </w:r>
          </w:p>
        </w:tc>
      </w:tr>
      <w:tr w:rsidR="004348DE" w14:paraId="395F3369" w14:textId="77777777" w:rsidTr="00BE3F3B">
        <w:sdt>
          <w:sdtPr>
            <w:rPr>
              <w:sz w:val="20"/>
            </w:rPr>
            <w:id w:val="95286793"/>
            <w:placeholder>
              <w:docPart w:val="446DCF5BE0854D1BBD3A1F6BD08815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5D8C1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D4878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r</w:t>
            </w:r>
            <w:r w:rsidRPr="00AB5ADD">
              <w:rPr>
                <w:szCs w:val="20"/>
              </w:rPr>
              <w:t xml:space="preserve">oof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raming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>lan.</w:t>
            </w:r>
          </w:p>
        </w:tc>
      </w:tr>
      <w:tr w:rsidR="004348DE" w14:paraId="446FAB15" w14:textId="77777777" w:rsidTr="00BE3F3B">
        <w:sdt>
          <w:sdtPr>
            <w:rPr>
              <w:sz w:val="20"/>
            </w:rPr>
            <w:id w:val="873811962"/>
            <w:placeholder>
              <w:docPart w:val="40984F10B4004512BE287E73627E718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4440AEE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1640064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typical section(s) of framing. Identify materials, thicknesses, and depths. </w:t>
            </w:r>
          </w:p>
        </w:tc>
      </w:tr>
      <w:tr w:rsidR="004348DE" w14:paraId="2CB6DDDA" w14:textId="77777777" w:rsidTr="00BE3F3B">
        <w:sdt>
          <w:sdtPr>
            <w:rPr>
              <w:sz w:val="20"/>
            </w:rPr>
            <w:id w:val="1840032638"/>
            <w:placeholder>
              <w:docPart w:val="FDE1B8737C3E4EE5A3333CCEF69F14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032BA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AE9C8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t</w:t>
            </w:r>
            <w:r w:rsidRPr="00AB5ADD">
              <w:rPr>
                <w:szCs w:val="20"/>
              </w:rPr>
              <w:t xml:space="preserve">ypical </w:t>
            </w:r>
            <w:r>
              <w:rPr>
                <w:szCs w:val="20"/>
              </w:rPr>
              <w:t>s</w:t>
            </w:r>
            <w:r w:rsidRPr="00AB5ADD">
              <w:rPr>
                <w:szCs w:val="20"/>
              </w:rPr>
              <w:t>ection</w:t>
            </w:r>
            <w:r>
              <w:rPr>
                <w:szCs w:val="20"/>
              </w:rPr>
              <w:t>(s)</w:t>
            </w:r>
            <w:r w:rsidRPr="00AB5ADD">
              <w:rPr>
                <w:szCs w:val="20"/>
              </w:rPr>
              <w:t xml:space="preserve"> of floor system.</w:t>
            </w:r>
          </w:p>
        </w:tc>
      </w:tr>
      <w:tr w:rsidR="004348DE" w14:paraId="4D7D49B5" w14:textId="77777777" w:rsidTr="00BE3F3B">
        <w:sdt>
          <w:sdtPr>
            <w:rPr>
              <w:sz w:val="20"/>
            </w:rPr>
            <w:id w:val="-35510719"/>
            <w:placeholder>
              <w:docPart w:val="6501A639DA814ECA8C9A56A17EA118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69B7A1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B6879C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details of connections to existing buildings, if applicable. </w:t>
            </w:r>
          </w:p>
        </w:tc>
      </w:tr>
      <w:tr w:rsidR="004348DE" w14:paraId="5F987A83" w14:textId="77777777" w:rsidTr="00BE3F3B">
        <w:sdt>
          <w:sdtPr>
            <w:rPr>
              <w:sz w:val="20"/>
            </w:rPr>
            <w:id w:val="951286128"/>
            <w:placeholder>
              <w:docPart w:val="FE4F33A3221E4CF4BD1693AC9D5FE8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817D05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A6019C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Identify elements of proposed lateral force resisting system.</w:t>
            </w:r>
          </w:p>
        </w:tc>
      </w:tr>
    </w:tbl>
    <w:p w14:paraId="77A0E04F" w14:textId="77777777" w:rsidR="00B26E86" w:rsidRDefault="00B26E86"/>
    <w:p w14:paraId="71CA260A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323C6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B20132F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3E2DB79E" w14:textId="77777777" w:rsidTr="00AC16FC">
      <w:tc>
        <w:tcPr>
          <w:tcW w:w="3356" w:type="dxa"/>
        </w:tcPr>
        <w:p w14:paraId="62C85B56" w14:textId="77777777" w:rsidR="00E77EAE" w:rsidRDefault="00E77EA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22836FD8" w14:textId="0F3E4421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276683F7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2E1740C" w14:textId="39A41302" w:rsidR="00106CDA" w:rsidRPr="00BE3F3B" w:rsidRDefault="00852407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CC60B0">
            <w:rPr>
              <w:sz w:val="16"/>
              <w:szCs w:val="16"/>
            </w:rPr>
            <w:t>2</w:t>
          </w:r>
        </w:p>
      </w:tc>
    </w:tr>
  </w:tbl>
  <w:p w14:paraId="7AE9F84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6610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D25546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7C66B26D" w14:textId="77777777" w:rsidTr="00287060">
      <w:tc>
        <w:tcPr>
          <w:tcW w:w="2706" w:type="dxa"/>
          <w:vAlign w:val="center"/>
        </w:tcPr>
        <w:p w14:paraId="059DE1AA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791309F" wp14:editId="68030147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4E6FC38" w14:textId="77777777" w:rsidR="00EA1C28" w:rsidRPr="00BE3F3B" w:rsidRDefault="004348DE" w:rsidP="004348DE">
          <w:pPr>
            <w:pStyle w:val="Header"/>
            <w:ind w:left="84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Structural</w:t>
          </w:r>
        </w:p>
      </w:tc>
    </w:tr>
    <w:tr w:rsidR="006D1F32" w14:paraId="5564761C" w14:textId="77777777" w:rsidTr="00287060">
      <w:tc>
        <w:tcPr>
          <w:tcW w:w="2706" w:type="dxa"/>
          <w:vAlign w:val="center"/>
        </w:tcPr>
        <w:p w14:paraId="0AD807BF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1CADDF83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727CDD3D" w14:textId="77777777" w:rsidTr="00287060">
      <w:tc>
        <w:tcPr>
          <w:tcW w:w="2706" w:type="dxa"/>
        </w:tcPr>
        <w:p w14:paraId="0A1401F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C9D1D6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B40668B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FphcG/+QtfaGi51pTe3Q4mozoiIAz2DFg6yH7cx8Mw2WjdHnXmK8QA7YMLRD3l2rS1rTJp3pcJpgdXQefXo8aA==" w:salt="w0+95Ehj6On84GKyPg4Rn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1F554D"/>
    <w:rsid w:val="002234C2"/>
    <w:rsid w:val="00287060"/>
    <w:rsid w:val="002940CF"/>
    <w:rsid w:val="002B6BF6"/>
    <w:rsid w:val="00307811"/>
    <w:rsid w:val="0033388F"/>
    <w:rsid w:val="00352B3F"/>
    <w:rsid w:val="004348DE"/>
    <w:rsid w:val="00437320"/>
    <w:rsid w:val="004C0CF6"/>
    <w:rsid w:val="00513994"/>
    <w:rsid w:val="0067527D"/>
    <w:rsid w:val="006B0BFC"/>
    <w:rsid w:val="006D1F32"/>
    <w:rsid w:val="007B31B1"/>
    <w:rsid w:val="007F20BB"/>
    <w:rsid w:val="00852407"/>
    <w:rsid w:val="00873A72"/>
    <w:rsid w:val="008954EA"/>
    <w:rsid w:val="008F090C"/>
    <w:rsid w:val="00930971"/>
    <w:rsid w:val="009B7039"/>
    <w:rsid w:val="00AC16FC"/>
    <w:rsid w:val="00B26E86"/>
    <w:rsid w:val="00B96925"/>
    <w:rsid w:val="00BE3F3B"/>
    <w:rsid w:val="00C2323A"/>
    <w:rsid w:val="00C70BA2"/>
    <w:rsid w:val="00CA62E3"/>
    <w:rsid w:val="00CC1AFE"/>
    <w:rsid w:val="00CC60B0"/>
    <w:rsid w:val="00CE7EAD"/>
    <w:rsid w:val="00E024E9"/>
    <w:rsid w:val="00E77EAE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EEFD72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4348DE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75BEB09F0D348788BA4EB1B64136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46E04-BF80-4ED2-BEF3-0BDDC7B23CB0}"/>
      </w:docPartPr>
      <w:docPartBody>
        <w:p w:rsidR="00545934" w:rsidRDefault="003B5291" w:rsidP="003B5291">
          <w:pPr>
            <w:pStyle w:val="975BEB09F0D348788BA4EB1B641364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58E515CCFD4494A9567BC4299D8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87AF4-5712-4134-839B-A2C9B85DC699}"/>
      </w:docPartPr>
      <w:docPartBody>
        <w:p w:rsidR="00545934" w:rsidRDefault="003B5291" w:rsidP="003B5291">
          <w:pPr>
            <w:pStyle w:val="858E515CCFD4494A9567BC4299D83F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D887E6ECA354EF4B56CC85389754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DE76-3485-4147-87A4-26E34339C64F}"/>
      </w:docPartPr>
      <w:docPartBody>
        <w:p w:rsidR="00545934" w:rsidRDefault="003B5291" w:rsidP="003B5291">
          <w:pPr>
            <w:pStyle w:val="DD887E6ECA354EF4B56CC853897541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A31FD732B744B81B18B7DDA8BE6D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7CF6E-BDD4-43A9-B299-A0008F8C78C5}"/>
      </w:docPartPr>
      <w:docPartBody>
        <w:p w:rsidR="00545934" w:rsidRDefault="003B5291" w:rsidP="003B5291">
          <w:pPr>
            <w:pStyle w:val="4A31FD732B744B81B18B7DDA8BE6D79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122DF6A0FE4B5FA43BB9C99BE81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DA76C-FE36-4F66-A879-C64817D24D4B}"/>
      </w:docPartPr>
      <w:docPartBody>
        <w:p w:rsidR="00545934" w:rsidRDefault="003B5291" w:rsidP="003B5291">
          <w:pPr>
            <w:pStyle w:val="57122DF6A0FE4B5FA43BB9C99BE818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8284908BD8C486EA034DA623DFAF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AB8E5-21D7-4971-B106-930673F32B61}"/>
      </w:docPartPr>
      <w:docPartBody>
        <w:p w:rsidR="00545934" w:rsidRDefault="003B5291" w:rsidP="003B5291">
          <w:pPr>
            <w:pStyle w:val="08284908BD8C486EA034DA623DFAF5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1983E5A98C48E6A8160ED5FDCBC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A52A7-93B5-4064-AB3A-66B2223B0BEE}"/>
      </w:docPartPr>
      <w:docPartBody>
        <w:p w:rsidR="00545934" w:rsidRDefault="003B5291" w:rsidP="003B5291">
          <w:pPr>
            <w:pStyle w:val="351983E5A98C48E6A8160ED5FDCBCE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6DCF5BE0854D1BBD3A1F6BD0881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3207D-FC1E-4E50-8E0B-F13761A8AFE1}"/>
      </w:docPartPr>
      <w:docPartBody>
        <w:p w:rsidR="00545934" w:rsidRDefault="003B5291" w:rsidP="003B5291">
          <w:pPr>
            <w:pStyle w:val="446DCF5BE0854D1BBD3A1F6BD08815A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0984F10B4004512BE287E73627E7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89646-7D35-4958-B8F7-1897C9FEF81B}"/>
      </w:docPartPr>
      <w:docPartBody>
        <w:p w:rsidR="00545934" w:rsidRDefault="003B5291" w:rsidP="003B5291">
          <w:pPr>
            <w:pStyle w:val="40984F10B4004512BE287E73627E718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1B8737C3E4EE5A3333CCEF69F1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AEFFF-65B2-4BCD-85E1-84E6EBABB307}"/>
      </w:docPartPr>
      <w:docPartBody>
        <w:p w:rsidR="00545934" w:rsidRDefault="003B5291" w:rsidP="003B5291">
          <w:pPr>
            <w:pStyle w:val="FDE1B8737C3E4EE5A3333CCEF69F14D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501A639DA814ECA8C9A56A17EA11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DF7FD-4D91-45A4-9F76-D566BB14C01E}"/>
      </w:docPartPr>
      <w:docPartBody>
        <w:p w:rsidR="00545934" w:rsidRDefault="003B5291" w:rsidP="003B5291">
          <w:pPr>
            <w:pStyle w:val="6501A639DA814ECA8C9A56A17EA118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E4F33A3221E4CF4BD1693AC9D5FE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E363D-3E83-44D8-9083-B9DC2D4E7C7B}"/>
      </w:docPartPr>
      <w:docPartBody>
        <w:p w:rsidR="00545934" w:rsidRDefault="003B5291" w:rsidP="003B5291">
          <w:pPr>
            <w:pStyle w:val="FE4F33A3221E4CF4BD1693AC9D5FE83A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3B5291"/>
    <w:rsid w:val="00545934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291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975BEB09F0D348788BA4EB1B641364DD">
    <w:name w:val="975BEB09F0D348788BA4EB1B641364DD"/>
    <w:rsid w:val="003B5291"/>
  </w:style>
  <w:style w:type="paragraph" w:customStyle="1" w:styleId="858E515CCFD4494A9567BC4299D83F09">
    <w:name w:val="858E515CCFD4494A9567BC4299D83F09"/>
    <w:rsid w:val="003B5291"/>
  </w:style>
  <w:style w:type="paragraph" w:customStyle="1" w:styleId="DD887E6ECA354EF4B56CC853897541ED">
    <w:name w:val="DD887E6ECA354EF4B56CC853897541ED"/>
    <w:rsid w:val="003B5291"/>
  </w:style>
  <w:style w:type="paragraph" w:customStyle="1" w:styleId="CFC71DA8D8DF425D8A4128577AB508AF">
    <w:name w:val="CFC71DA8D8DF425D8A4128577AB508AF"/>
    <w:rsid w:val="003B5291"/>
  </w:style>
  <w:style w:type="paragraph" w:customStyle="1" w:styleId="CC2EE13EFA1A4DBB9DA3D03A69F7DECB">
    <w:name w:val="CC2EE13EFA1A4DBB9DA3D03A69F7DECB"/>
    <w:rsid w:val="003B5291"/>
  </w:style>
  <w:style w:type="paragraph" w:customStyle="1" w:styleId="13D1DA119AB746BA88F8E0EA6074C18D">
    <w:name w:val="13D1DA119AB746BA88F8E0EA6074C18D"/>
    <w:rsid w:val="003B5291"/>
  </w:style>
  <w:style w:type="paragraph" w:customStyle="1" w:styleId="471C8112BDE342D9B87079DED75E5B33">
    <w:name w:val="471C8112BDE342D9B87079DED75E5B33"/>
    <w:rsid w:val="003B5291"/>
  </w:style>
  <w:style w:type="paragraph" w:customStyle="1" w:styleId="A231DECD5A724738BFADB234C6D57EC5">
    <w:name w:val="A231DECD5A724738BFADB234C6D57EC5"/>
    <w:rsid w:val="003B5291"/>
  </w:style>
  <w:style w:type="paragraph" w:customStyle="1" w:styleId="0BE6413158ED4F6DA3948D4C7C60DCA8">
    <w:name w:val="0BE6413158ED4F6DA3948D4C7C60DCA8"/>
    <w:rsid w:val="003B5291"/>
  </w:style>
  <w:style w:type="paragraph" w:customStyle="1" w:styleId="311C3FE36A314898B0E160005F0B198A">
    <w:name w:val="311C3FE36A314898B0E160005F0B198A"/>
    <w:rsid w:val="003B5291"/>
  </w:style>
  <w:style w:type="paragraph" w:customStyle="1" w:styleId="868C461E2238434CA69DA53976B64684">
    <w:name w:val="868C461E2238434CA69DA53976B64684"/>
    <w:rsid w:val="003B5291"/>
  </w:style>
  <w:style w:type="paragraph" w:customStyle="1" w:styleId="7300C93A6A1841F6BCE793305803AC03">
    <w:name w:val="7300C93A6A1841F6BCE793305803AC03"/>
    <w:rsid w:val="003B5291"/>
  </w:style>
  <w:style w:type="paragraph" w:customStyle="1" w:styleId="91240BC2EB214B93B79BD01A3727A3CC">
    <w:name w:val="91240BC2EB214B93B79BD01A3727A3CC"/>
    <w:rsid w:val="003B5291"/>
  </w:style>
  <w:style w:type="paragraph" w:customStyle="1" w:styleId="9F5DA9247C41472184903EAD5F574488">
    <w:name w:val="9F5DA9247C41472184903EAD5F574488"/>
    <w:rsid w:val="003B5291"/>
  </w:style>
  <w:style w:type="paragraph" w:customStyle="1" w:styleId="16A7005C31544A5EBFE1AC020FD7695C">
    <w:name w:val="16A7005C31544A5EBFE1AC020FD7695C"/>
    <w:rsid w:val="003B5291"/>
  </w:style>
  <w:style w:type="paragraph" w:customStyle="1" w:styleId="26943D0C65964A189A1296B3D4FE8F32">
    <w:name w:val="26943D0C65964A189A1296B3D4FE8F32"/>
    <w:rsid w:val="003B5291"/>
  </w:style>
  <w:style w:type="paragraph" w:customStyle="1" w:styleId="57415A836253442B8ED69A9A32E6BB08">
    <w:name w:val="57415A836253442B8ED69A9A32E6BB08"/>
    <w:rsid w:val="003B5291"/>
  </w:style>
  <w:style w:type="paragraph" w:customStyle="1" w:styleId="F3E416E57C084E2783AF141D1B35775C">
    <w:name w:val="F3E416E57C084E2783AF141D1B35775C"/>
    <w:rsid w:val="003B5291"/>
  </w:style>
  <w:style w:type="paragraph" w:customStyle="1" w:styleId="B11843663E86452FB678855877A504A5">
    <w:name w:val="B11843663E86452FB678855877A504A5"/>
    <w:rsid w:val="003B5291"/>
  </w:style>
  <w:style w:type="paragraph" w:customStyle="1" w:styleId="0BCBB1FCB02E4F36A20D165623882CEB">
    <w:name w:val="0BCBB1FCB02E4F36A20D165623882CEB"/>
    <w:rsid w:val="003B5291"/>
  </w:style>
  <w:style w:type="paragraph" w:customStyle="1" w:styleId="A9B270FE4FA64F0AB0326BC2DF253CF2">
    <w:name w:val="A9B270FE4FA64F0AB0326BC2DF253CF2"/>
    <w:rsid w:val="003B5291"/>
  </w:style>
  <w:style w:type="paragraph" w:customStyle="1" w:styleId="30C5608BF2E34AAA8CD5C43BEB598949">
    <w:name w:val="30C5608BF2E34AAA8CD5C43BEB598949"/>
    <w:rsid w:val="003B5291"/>
  </w:style>
  <w:style w:type="paragraph" w:customStyle="1" w:styleId="70A1364E2CA043BCA8759D1BAA0A7D0C">
    <w:name w:val="70A1364E2CA043BCA8759D1BAA0A7D0C"/>
    <w:rsid w:val="003B5291"/>
  </w:style>
  <w:style w:type="paragraph" w:customStyle="1" w:styleId="E4548782011D4DEEA17B16DFEBA61B79">
    <w:name w:val="E4548782011D4DEEA17B16DFEBA61B79"/>
    <w:rsid w:val="003B5291"/>
  </w:style>
  <w:style w:type="paragraph" w:customStyle="1" w:styleId="D566BC5373C146749ED359B3E6A43990">
    <w:name w:val="D566BC5373C146749ED359B3E6A43990"/>
    <w:rsid w:val="003B5291"/>
  </w:style>
  <w:style w:type="paragraph" w:customStyle="1" w:styleId="83672E38E56944D19CE6C843F64ED734">
    <w:name w:val="83672E38E56944D19CE6C843F64ED734"/>
    <w:rsid w:val="003B5291"/>
  </w:style>
  <w:style w:type="paragraph" w:customStyle="1" w:styleId="4A0C9651D76D4B83BAA8C7F6C5B2A497">
    <w:name w:val="4A0C9651D76D4B83BAA8C7F6C5B2A497"/>
    <w:rsid w:val="003B5291"/>
  </w:style>
  <w:style w:type="paragraph" w:customStyle="1" w:styleId="C6167396C9324A74A59E47B6348D3695">
    <w:name w:val="C6167396C9324A74A59E47B6348D3695"/>
    <w:rsid w:val="003B5291"/>
  </w:style>
  <w:style w:type="paragraph" w:customStyle="1" w:styleId="FA552D816DAA4C14ACA47F76708B489F">
    <w:name w:val="FA552D816DAA4C14ACA47F76708B489F"/>
    <w:rsid w:val="003B5291"/>
  </w:style>
  <w:style w:type="paragraph" w:customStyle="1" w:styleId="A33CB9CA428A42F7B1904D57D2FFA69F">
    <w:name w:val="A33CB9CA428A42F7B1904D57D2FFA69F"/>
    <w:rsid w:val="003B5291"/>
  </w:style>
  <w:style w:type="paragraph" w:customStyle="1" w:styleId="07DF51F050A34090B9A8FC5CE97144B2">
    <w:name w:val="07DF51F050A34090B9A8FC5CE97144B2"/>
    <w:rsid w:val="003B5291"/>
  </w:style>
  <w:style w:type="paragraph" w:customStyle="1" w:styleId="3F052D6DBC80486E82149ADEB9591E0C">
    <w:name w:val="3F052D6DBC80486E82149ADEB9591E0C"/>
    <w:rsid w:val="003B5291"/>
  </w:style>
  <w:style w:type="paragraph" w:customStyle="1" w:styleId="68D7C2BF82574F79A1F9627A70CEB6D6">
    <w:name w:val="68D7C2BF82574F79A1F9627A70CEB6D6"/>
    <w:rsid w:val="003B5291"/>
  </w:style>
  <w:style w:type="paragraph" w:customStyle="1" w:styleId="68AFCCCFCC6E41939D2D0CE374D17B65">
    <w:name w:val="68AFCCCFCC6E41939D2D0CE374D17B65"/>
    <w:rsid w:val="003B5291"/>
  </w:style>
  <w:style w:type="paragraph" w:customStyle="1" w:styleId="DD15C72B409B44E3988A6554D9714119">
    <w:name w:val="DD15C72B409B44E3988A6554D9714119"/>
    <w:rsid w:val="003B5291"/>
  </w:style>
  <w:style w:type="paragraph" w:customStyle="1" w:styleId="87CC4A5A4BCA4B2D9F5D406A98473FB2">
    <w:name w:val="87CC4A5A4BCA4B2D9F5D406A98473FB2"/>
    <w:rsid w:val="003B5291"/>
  </w:style>
  <w:style w:type="paragraph" w:customStyle="1" w:styleId="89E24044FF2F4A589E307BD4B3055E01">
    <w:name w:val="89E24044FF2F4A589E307BD4B3055E01"/>
    <w:rsid w:val="003B5291"/>
  </w:style>
  <w:style w:type="paragraph" w:customStyle="1" w:styleId="6FE825071E08406BB32AA283379E1B10">
    <w:name w:val="6FE825071E08406BB32AA283379E1B10"/>
    <w:rsid w:val="003B5291"/>
  </w:style>
  <w:style w:type="paragraph" w:customStyle="1" w:styleId="03AE91FD28AD440CBDE8E0D66E4BE533">
    <w:name w:val="03AE91FD28AD440CBDE8E0D66E4BE533"/>
    <w:rsid w:val="003B5291"/>
  </w:style>
  <w:style w:type="paragraph" w:customStyle="1" w:styleId="533797AF48BF4446AA07E64BA9207A49">
    <w:name w:val="533797AF48BF4446AA07E64BA9207A49"/>
    <w:rsid w:val="003B5291"/>
  </w:style>
  <w:style w:type="paragraph" w:customStyle="1" w:styleId="4A31FD732B744B81B18B7DDA8BE6D79E">
    <w:name w:val="4A31FD732B744B81B18B7DDA8BE6D79E"/>
    <w:rsid w:val="003B5291"/>
  </w:style>
  <w:style w:type="paragraph" w:customStyle="1" w:styleId="57122DF6A0FE4B5FA43BB9C99BE81814">
    <w:name w:val="57122DF6A0FE4B5FA43BB9C99BE81814"/>
    <w:rsid w:val="003B5291"/>
  </w:style>
  <w:style w:type="paragraph" w:customStyle="1" w:styleId="08284908BD8C486EA034DA623DFAF52D">
    <w:name w:val="08284908BD8C486EA034DA623DFAF52D"/>
    <w:rsid w:val="003B5291"/>
  </w:style>
  <w:style w:type="paragraph" w:customStyle="1" w:styleId="351983E5A98C48E6A8160ED5FDCBCE14">
    <w:name w:val="351983E5A98C48E6A8160ED5FDCBCE14"/>
    <w:rsid w:val="003B5291"/>
  </w:style>
  <w:style w:type="paragraph" w:customStyle="1" w:styleId="446DCF5BE0854D1BBD3A1F6BD08815A9">
    <w:name w:val="446DCF5BE0854D1BBD3A1F6BD08815A9"/>
    <w:rsid w:val="003B5291"/>
  </w:style>
  <w:style w:type="paragraph" w:customStyle="1" w:styleId="40984F10B4004512BE287E73627E7186">
    <w:name w:val="40984F10B4004512BE287E73627E7186"/>
    <w:rsid w:val="003B5291"/>
  </w:style>
  <w:style w:type="paragraph" w:customStyle="1" w:styleId="FDE1B8737C3E4EE5A3333CCEF69F14DC">
    <w:name w:val="FDE1B8737C3E4EE5A3333CCEF69F14DC"/>
    <w:rsid w:val="003B5291"/>
  </w:style>
  <w:style w:type="paragraph" w:customStyle="1" w:styleId="6501A639DA814ECA8C9A56A17EA11839">
    <w:name w:val="6501A639DA814ECA8C9A56A17EA11839"/>
    <w:rsid w:val="003B5291"/>
  </w:style>
  <w:style w:type="paragraph" w:customStyle="1" w:styleId="FE4F33A3221E4CF4BD1693AC9D5FE83A">
    <w:name w:val="FE4F33A3221E4CF4BD1693AC9D5FE83A"/>
    <w:rsid w:val="003B5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19E0BB-A799-4467-A885-11C48C397A95}">
  <ds:schemaRefs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00621-F54D-4C8A-B5FA-7660B56A7D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49428-C219-4586-91A1-564FAE579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5</cp:revision>
  <dcterms:created xsi:type="dcterms:W3CDTF">2022-03-17T14:29:00Z</dcterms:created>
  <dcterms:modified xsi:type="dcterms:W3CDTF">2022-07-26T19:44:00Z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