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FBA6D" w14:textId="668001F5"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471214">
        <w:t>6</w:t>
      </w:r>
      <w:r w:rsidR="0067527D">
        <w:t xml:space="preserve"> for additional details.</w:t>
      </w:r>
    </w:p>
    <w:p w14:paraId="298FBA6E"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98FBA6F"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298FBA72" w14:textId="77777777" w:rsidTr="00307811">
        <w:tc>
          <w:tcPr>
            <w:tcW w:w="1557" w:type="dxa"/>
            <w:vAlign w:val="center"/>
          </w:tcPr>
          <w:p w14:paraId="298FBA7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98FBA71" w14:textId="77777777" w:rsidR="009B7039" w:rsidRPr="00F1441D" w:rsidRDefault="00106CDA" w:rsidP="00106CDA">
            <w:pPr>
              <w:jc w:val="center"/>
              <w:rPr>
                <w:b/>
                <w:sz w:val="24"/>
                <w:szCs w:val="24"/>
              </w:rPr>
            </w:pPr>
            <w:r w:rsidRPr="00F1441D">
              <w:rPr>
                <w:b/>
                <w:sz w:val="24"/>
                <w:szCs w:val="24"/>
              </w:rPr>
              <w:t>REQUIREMENTS</w:t>
            </w:r>
          </w:p>
        </w:tc>
      </w:tr>
      <w:tr w:rsidR="0035538E" w:rsidRPr="008F5A23" w14:paraId="298FBA75" w14:textId="77777777" w:rsidTr="008F5A23">
        <w:sdt>
          <w:sdtPr>
            <w:rPr>
              <w:sz w:val="20"/>
            </w:rPr>
            <w:id w:val="97611495"/>
            <w:placeholder>
              <w:docPart w:val="EC69FB8BB8974677B243C01444B58A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3"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4" w14:textId="77777777" w:rsidR="0035538E" w:rsidRDefault="0035538E" w:rsidP="0035538E">
            <w:pPr>
              <w:pStyle w:val="TableText"/>
              <w:framePr w:hSpace="0" w:wrap="auto" w:vAnchor="margin" w:yAlign="inline"/>
              <w:suppressOverlap w:val="0"/>
            </w:pPr>
            <w:r>
              <w:t>Describe type(s) of automatic sprinkler and gaseous extinguishing systems to be utilized and note locations to be protected.</w:t>
            </w:r>
          </w:p>
        </w:tc>
      </w:tr>
      <w:tr w:rsidR="0035538E" w:rsidRPr="008F5A23" w14:paraId="298FBA78" w14:textId="77777777" w:rsidTr="008F5A23">
        <w:sdt>
          <w:sdtPr>
            <w:rPr>
              <w:sz w:val="20"/>
            </w:rPr>
            <w:id w:val="1392302794"/>
            <w:placeholder>
              <w:docPart w:val="974EAC89C777414DB64BCFDE21CD8C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6"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7" w14:textId="77777777" w:rsidR="0035538E" w:rsidRDefault="0035538E" w:rsidP="0035538E">
            <w:pPr>
              <w:pStyle w:val="TableText"/>
              <w:framePr w:hSpace="0" w:wrap="auto" w:vAnchor="margin" w:yAlign="inline"/>
              <w:suppressOverlap w:val="0"/>
            </w:pPr>
            <w:r>
              <w:t xml:space="preserve">Describe fire detection and alarm systems including location of detectors, manual stations, audible devices, control panels, etc. </w:t>
            </w:r>
          </w:p>
        </w:tc>
      </w:tr>
      <w:tr w:rsidR="0035538E" w:rsidRPr="008F5A23" w14:paraId="298FBA7B" w14:textId="77777777" w:rsidTr="008F5A23">
        <w:sdt>
          <w:sdtPr>
            <w:rPr>
              <w:sz w:val="20"/>
            </w:rPr>
            <w:id w:val="837431660"/>
            <w:placeholder>
              <w:docPart w:val="FC2FE257606D49B186AB5F8BA4265E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9"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A" w14:textId="77777777" w:rsidR="0035538E" w:rsidRDefault="0035538E" w:rsidP="0035538E">
            <w:pPr>
              <w:pStyle w:val="TableText"/>
              <w:framePr w:hSpace="0" w:wrap="auto" w:vAnchor="margin" w:yAlign="inline"/>
              <w:suppressOverlap w:val="0"/>
            </w:pPr>
            <w:r>
              <w:t>On the drawings, indicate location of water supply pipe to the main entrance of the building.</w:t>
            </w:r>
          </w:p>
        </w:tc>
      </w:tr>
      <w:tr w:rsidR="0035538E" w:rsidRPr="008F5A23" w14:paraId="298FBA7E" w14:textId="77777777" w:rsidTr="008F5A23">
        <w:sdt>
          <w:sdtPr>
            <w:rPr>
              <w:sz w:val="20"/>
            </w:rPr>
            <w:id w:val="-713502172"/>
            <w:placeholder>
              <w:docPart w:val="01E9BD2FA24E4433B0D1B4E2609423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C"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D" w14:textId="77777777" w:rsidR="0035538E" w:rsidRDefault="0035538E" w:rsidP="0035538E">
            <w:pPr>
              <w:pStyle w:val="TableText"/>
              <w:framePr w:hSpace="0" w:wrap="auto" w:vAnchor="margin" w:yAlign="inline"/>
              <w:suppressOverlap w:val="0"/>
            </w:pPr>
            <w:r>
              <w:t>Document the water supply available at the point of connection. Provide static pressure and residual pressure at design flow. Base data on flow tests at or near the point of connection. Indicate on drawings the location of the fire test.</w:t>
            </w:r>
          </w:p>
        </w:tc>
      </w:tr>
      <w:tr w:rsidR="0035538E" w:rsidRPr="008F5A23" w14:paraId="298FBA81" w14:textId="77777777" w:rsidTr="008F5A23">
        <w:sdt>
          <w:sdtPr>
            <w:rPr>
              <w:sz w:val="20"/>
            </w:rPr>
            <w:id w:val="1722639058"/>
            <w:placeholder>
              <w:docPart w:val="76DB3A7E324241FFAB68062F2CFF1B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F"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0" w14:textId="77777777" w:rsidR="0035538E" w:rsidRDefault="0035538E" w:rsidP="0035538E">
            <w:pPr>
              <w:pStyle w:val="TableText"/>
              <w:framePr w:hSpace="0" w:wrap="auto" w:vAnchor="margin" w:yAlign="inline"/>
              <w:suppressOverlap w:val="0"/>
            </w:pPr>
            <w:r>
              <w:t>Describe the fire pump operating parameters, components, and their sequence of operation specific to this project.</w:t>
            </w:r>
          </w:p>
        </w:tc>
      </w:tr>
      <w:tr w:rsidR="0035538E" w:rsidRPr="008F5A23" w14:paraId="298FBA84" w14:textId="77777777" w:rsidTr="008F5A23">
        <w:sdt>
          <w:sdtPr>
            <w:rPr>
              <w:sz w:val="20"/>
            </w:rPr>
            <w:id w:val="-211818175"/>
            <w:placeholder>
              <w:docPart w:val="41AD4399506D4FFAB27D843AF8A51D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2"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3" w14:textId="77777777" w:rsidR="0035538E" w:rsidRDefault="0035538E" w:rsidP="0035538E">
            <w:pPr>
              <w:pStyle w:val="TableText"/>
              <w:framePr w:hSpace="0" w:wrap="auto" w:vAnchor="margin" w:yAlign="inline"/>
              <w:suppressOverlap w:val="0"/>
            </w:pPr>
            <w:r>
              <w:t xml:space="preserve">Indicate location of gaseous extinguishing system equipment and supplies. Indicate location of fire department connection and post indicator valve. </w:t>
            </w:r>
          </w:p>
        </w:tc>
      </w:tr>
      <w:tr w:rsidR="0035538E" w:rsidRPr="008F5A23" w14:paraId="298FBA87" w14:textId="77777777" w:rsidTr="008F5A23">
        <w:sdt>
          <w:sdtPr>
            <w:rPr>
              <w:sz w:val="20"/>
            </w:rPr>
            <w:id w:val="-798142833"/>
            <w:placeholder>
              <w:docPart w:val="CDF80043752F414CAA7F08549957B0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5"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6" w14:textId="77777777" w:rsidR="0035538E" w:rsidRDefault="0035538E" w:rsidP="0035538E">
            <w:pPr>
              <w:pStyle w:val="TableText"/>
              <w:framePr w:hSpace="0" w:wrap="auto" w:vAnchor="margin" w:yAlign="inline"/>
              <w:suppressOverlap w:val="0"/>
            </w:pPr>
            <w:r>
              <w:t xml:space="preserve">Identify the </w:t>
            </w:r>
            <w:r w:rsidRPr="004102A3">
              <w:t>Occupancy Hazard Classifications</w:t>
            </w:r>
            <w:r>
              <w:t xml:space="preserve"> within the building for each fire sprinkler system and the applicable code references based on the VCC, NFPA 13, and the user’s programmatic requirements. </w:t>
            </w:r>
          </w:p>
        </w:tc>
      </w:tr>
      <w:tr w:rsidR="0035538E" w:rsidRPr="008F5A23" w14:paraId="298FBA8A" w14:textId="77777777" w:rsidTr="008F5A23">
        <w:sdt>
          <w:sdtPr>
            <w:rPr>
              <w:sz w:val="20"/>
            </w:rPr>
            <w:id w:val="95286793"/>
            <w:placeholder>
              <w:docPart w:val="B06C829FF3E24473B0F41E034EE8A6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8"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9" w14:textId="77777777" w:rsidR="0035538E" w:rsidRPr="00256506" w:rsidRDefault="0035538E" w:rsidP="0035538E">
            <w:pPr>
              <w:pStyle w:val="TableText"/>
              <w:framePr w:hSpace="0" w:wrap="auto" w:vAnchor="margin" w:yAlign="inline"/>
              <w:suppressOverlap w:val="0"/>
            </w:pPr>
            <w:r>
              <w:t>Provide the a</w:t>
            </w:r>
            <w:r w:rsidRPr="00256506">
              <w:rPr>
                <w:szCs w:val="20"/>
              </w:rPr>
              <w:t>pproximate water demand for the sprinkler system.</w:t>
            </w:r>
            <w:r>
              <w:t xml:space="preserve"> </w:t>
            </w:r>
          </w:p>
        </w:tc>
      </w:tr>
      <w:tr w:rsidR="0035538E" w:rsidRPr="008F5A23" w14:paraId="298FBA8D" w14:textId="77777777" w:rsidTr="008F5A23">
        <w:sdt>
          <w:sdtPr>
            <w:rPr>
              <w:sz w:val="20"/>
            </w:rPr>
            <w:id w:val="873811962"/>
            <w:placeholder>
              <w:docPart w:val="5D1AD5533E744E07AE2BC5ED79F107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B"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C" w14:textId="77777777" w:rsidR="0035538E" w:rsidRDefault="0035538E" w:rsidP="0035538E">
            <w:pPr>
              <w:pStyle w:val="TableText"/>
              <w:framePr w:hSpace="0" w:wrap="auto" w:vAnchor="margin" w:yAlign="inline"/>
              <w:suppressOverlap w:val="0"/>
            </w:pPr>
            <w:r>
              <w:t>Provide a statement of adequacy or inadequacy of the water supply and planned upgrades by local jurisdiction, if any.</w:t>
            </w:r>
          </w:p>
        </w:tc>
      </w:tr>
    </w:tbl>
    <w:p w14:paraId="298FBA8E" w14:textId="77777777" w:rsidR="00B26E86" w:rsidRDefault="00B26E86"/>
    <w:p w14:paraId="298FBA8F"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BA92" w14:textId="77777777" w:rsidR="00B26E86" w:rsidRDefault="00B26E86" w:rsidP="00B26E86">
      <w:pPr>
        <w:spacing w:after="0" w:line="240" w:lineRule="auto"/>
      </w:pPr>
      <w:r>
        <w:separator/>
      </w:r>
    </w:p>
  </w:endnote>
  <w:endnote w:type="continuationSeparator" w:id="0">
    <w:p w14:paraId="298FBA93"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298FBAA2" w14:textId="77777777" w:rsidTr="00AC16FC">
      <w:tc>
        <w:tcPr>
          <w:tcW w:w="3356" w:type="dxa"/>
        </w:tcPr>
        <w:p w14:paraId="298FBA9F" w14:textId="11E92A57" w:rsidR="00106CDA" w:rsidRPr="00B37D06" w:rsidRDefault="00422AC8">
          <w:pPr>
            <w:pStyle w:val="Footer"/>
            <w:rPr>
              <w:sz w:val="16"/>
              <w:szCs w:val="16"/>
            </w:rPr>
          </w:pPr>
          <w:r>
            <w:rPr>
              <w:sz w:val="16"/>
              <w:szCs w:val="16"/>
            </w:rPr>
            <w:t>2022</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298FBAA0"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298FBAA1" w14:textId="54F7CA16" w:rsidR="00106CDA" w:rsidRPr="00B37D06" w:rsidRDefault="00CE4421" w:rsidP="00AC16FC">
          <w:pPr>
            <w:pStyle w:val="Footer"/>
            <w:jc w:val="right"/>
            <w:rPr>
              <w:sz w:val="16"/>
              <w:szCs w:val="16"/>
            </w:rPr>
          </w:pPr>
          <w:r>
            <w:rPr>
              <w:sz w:val="16"/>
              <w:szCs w:val="16"/>
            </w:rPr>
            <w:t>05/202</w:t>
          </w:r>
          <w:r w:rsidR="00471214">
            <w:rPr>
              <w:sz w:val="16"/>
              <w:szCs w:val="16"/>
            </w:rPr>
            <w:t>2</w:t>
          </w:r>
        </w:p>
      </w:tc>
    </w:tr>
  </w:tbl>
  <w:p w14:paraId="298FBAA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FBA90" w14:textId="77777777" w:rsidR="00B26E86" w:rsidRDefault="00B26E86" w:rsidP="00B26E86">
      <w:pPr>
        <w:spacing w:after="0" w:line="240" w:lineRule="auto"/>
      </w:pPr>
      <w:r>
        <w:separator/>
      </w:r>
    </w:p>
  </w:footnote>
  <w:footnote w:type="continuationSeparator" w:id="0">
    <w:p w14:paraId="298FBA9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298FBA96" w14:textId="77777777" w:rsidTr="00287060">
      <w:tc>
        <w:tcPr>
          <w:tcW w:w="2706" w:type="dxa"/>
          <w:vAlign w:val="center"/>
        </w:tcPr>
        <w:p w14:paraId="298FBA94" w14:textId="77777777" w:rsidR="00EA1C28" w:rsidRDefault="002E48A5" w:rsidP="00307811">
          <w:pPr>
            <w:pStyle w:val="Header"/>
            <w:jc w:val="center"/>
          </w:pPr>
          <w:r>
            <w:rPr>
              <w:noProof/>
            </w:rPr>
            <w:drawing>
              <wp:inline distT="0" distB="0" distL="0" distR="0" wp14:anchorId="298FBAA4" wp14:editId="298FBAA5">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298FBA95" w14:textId="77777777" w:rsidR="00EA1C28" w:rsidRPr="00172B46" w:rsidRDefault="0035538E" w:rsidP="00EA1C28">
          <w:pPr>
            <w:pStyle w:val="Header"/>
            <w:ind w:left="1237"/>
            <w:rPr>
              <w:caps/>
              <w:sz w:val="40"/>
              <w:szCs w:val="40"/>
            </w:rPr>
          </w:pPr>
          <w:r>
            <w:rPr>
              <w:caps/>
              <w:sz w:val="40"/>
              <w:szCs w:val="40"/>
            </w:rPr>
            <w:t>Fire Systems</w:t>
          </w:r>
        </w:p>
      </w:tc>
    </w:tr>
    <w:tr w:rsidR="00EA1C28" w14:paraId="298FBA9A" w14:textId="77777777" w:rsidTr="00287060">
      <w:tc>
        <w:tcPr>
          <w:tcW w:w="2706" w:type="dxa"/>
          <w:vAlign w:val="center"/>
        </w:tcPr>
        <w:p w14:paraId="298FBA9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298FBA9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298FBA99" w14:textId="77777777" w:rsidR="00EA1C28" w:rsidRPr="00EA1C28" w:rsidRDefault="00EA1C28" w:rsidP="00307811">
          <w:pPr>
            <w:pStyle w:val="Header"/>
            <w:ind w:left="510"/>
            <w:rPr>
              <w:b/>
              <w:sz w:val="18"/>
              <w:szCs w:val="18"/>
            </w:rPr>
          </w:pPr>
        </w:p>
      </w:tc>
    </w:tr>
    <w:tr w:rsidR="00307811" w:rsidRPr="00EA1C28" w14:paraId="298FBA9D" w14:textId="77777777" w:rsidTr="00287060">
      <w:tc>
        <w:tcPr>
          <w:tcW w:w="2706" w:type="dxa"/>
        </w:tcPr>
        <w:p w14:paraId="298FBA9B" w14:textId="77777777" w:rsidR="00307811" w:rsidRPr="00EA1C28" w:rsidRDefault="00307811" w:rsidP="00307811">
          <w:pPr>
            <w:pStyle w:val="Header"/>
            <w:rPr>
              <w:noProof/>
              <w:sz w:val="8"/>
              <w:szCs w:val="8"/>
            </w:rPr>
          </w:pPr>
        </w:p>
      </w:tc>
      <w:tc>
        <w:tcPr>
          <w:tcW w:w="7374" w:type="dxa"/>
        </w:tcPr>
        <w:p w14:paraId="298FBA9C" w14:textId="77777777" w:rsidR="00307811" w:rsidRPr="00EA1C28" w:rsidRDefault="00307811" w:rsidP="00307811">
          <w:pPr>
            <w:pStyle w:val="Header"/>
            <w:rPr>
              <w:sz w:val="8"/>
              <w:szCs w:val="8"/>
            </w:rPr>
          </w:pPr>
        </w:p>
      </w:tc>
    </w:tr>
  </w:tbl>
  <w:p w14:paraId="298FBA9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gK5gDD9ZwU2B9kj8dQfyBnRZD000ow2z5DnO91uw/XgV9ML/P0VjA6Lj3XQ0rWiOt8o3GzKv50WQjtF1Jzkepw==" w:salt="GI779COoYih6jebs7TMiWw=="/>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66919"/>
    <w:rsid w:val="00172B46"/>
    <w:rsid w:val="001C00DC"/>
    <w:rsid w:val="001C3DD3"/>
    <w:rsid w:val="002234C2"/>
    <w:rsid w:val="00287060"/>
    <w:rsid w:val="002940CF"/>
    <w:rsid w:val="002B6BF6"/>
    <w:rsid w:val="002E48A5"/>
    <w:rsid w:val="00307811"/>
    <w:rsid w:val="0033388F"/>
    <w:rsid w:val="0035538E"/>
    <w:rsid w:val="00422AC8"/>
    <w:rsid w:val="00437320"/>
    <w:rsid w:val="00471214"/>
    <w:rsid w:val="004C0CF6"/>
    <w:rsid w:val="00513994"/>
    <w:rsid w:val="006139F9"/>
    <w:rsid w:val="006410E9"/>
    <w:rsid w:val="0067527D"/>
    <w:rsid w:val="006F0EDE"/>
    <w:rsid w:val="00721AE1"/>
    <w:rsid w:val="007F20BB"/>
    <w:rsid w:val="00831246"/>
    <w:rsid w:val="00873A72"/>
    <w:rsid w:val="008F5A23"/>
    <w:rsid w:val="009B7039"/>
    <w:rsid w:val="00AC16FC"/>
    <w:rsid w:val="00B26E86"/>
    <w:rsid w:val="00B37D06"/>
    <w:rsid w:val="00BF07F7"/>
    <w:rsid w:val="00C46C22"/>
    <w:rsid w:val="00C572E2"/>
    <w:rsid w:val="00CA62E3"/>
    <w:rsid w:val="00CC1AFE"/>
    <w:rsid w:val="00CE4421"/>
    <w:rsid w:val="00CE7EAD"/>
    <w:rsid w:val="00D84EEB"/>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98FBA6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35538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69FB8BB8974677B243C01444B58A47"/>
        <w:category>
          <w:name w:val="General"/>
          <w:gallery w:val="placeholder"/>
        </w:category>
        <w:types>
          <w:type w:val="bbPlcHdr"/>
        </w:types>
        <w:behaviors>
          <w:behavior w:val="content"/>
        </w:behaviors>
        <w:guid w:val="{8DB0E72A-CE23-4195-84F5-3F11FCBB8FE1}"/>
      </w:docPartPr>
      <w:docPartBody>
        <w:p w:rsidR="00130EAF" w:rsidRDefault="00451631" w:rsidP="00451631">
          <w:pPr>
            <w:pStyle w:val="EC69FB8BB8974677B243C01444B58A47"/>
          </w:pPr>
          <w:r w:rsidRPr="00A2233C">
            <w:rPr>
              <w:rStyle w:val="PlaceholderText"/>
            </w:rPr>
            <w:t>Choose an item.</w:t>
          </w:r>
        </w:p>
      </w:docPartBody>
    </w:docPart>
    <w:docPart>
      <w:docPartPr>
        <w:name w:val="974EAC89C777414DB64BCFDE21CD8C90"/>
        <w:category>
          <w:name w:val="General"/>
          <w:gallery w:val="placeholder"/>
        </w:category>
        <w:types>
          <w:type w:val="bbPlcHdr"/>
        </w:types>
        <w:behaviors>
          <w:behavior w:val="content"/>
        </w:behaviors>
        <w:guid w:val="{DEA195F2-37B1-4FB3-A515-3A093F188BB8}"/>
      </w:docPartPr>
      <w:docPartBody>
        <w:p w:rsidR="00130EAF" w:rsidRDefault="00451631" w:rsidP="00451631">
          <w:pPr>
            <w:pStyle w:val="974EAC89C777414DB64BCFDE21CD8C90"/>
          </w:pPr>
          <w:r w:rsidRPr="00A2233C">
            <w:rPr>
              <w:rStyle w:val="PlaceholderText"/>
            </w:rPr>
            <w:t>Choose an item.</w:t>
          </w:r>
        </w:p>
      </w:docPartBody>
    </w:docPart>
    <w:docPart>
      <w:docPartPr>
        <w:name w:val="FC2FE257606D49B186AB5F8BA4265E90"/>
        <w:category>
          <w:name w:val="General"/>
          <w:gallery w:val="placeholder"/>
        </w:category>
        <w:types>
          <w:type w:val="bbPlcHdr"/>
        </w:types>
        <w:behaviors>
          <w:behavior w:val="content"/>
        </w:behaviors>
        <w:guid w:val="{476A3631-8610-453F-A55D-90E96FF0E9BB}"/>
      </w:docPartPr>
      <w:docPartBody>
        <w:p w:rsidR="00130EAF" w:rsidRDefault="00451631" w:rsidP="00451631">
          <w:pPr>
            <w:pStyle w:val="FC2FE257606D49B186AB5F8BA4265E90"/>
          </w:pPr>
          <w:r w:rsidRPr="00A2233C">
            <w:rPr>
              <w:rStyle w:val="PlaceholderText"/>
            </w:rPr>
            <w:t>Choose an item.</w:t>
          </w:r>
        </w:p>
      </w:docPartBody>
    </w:docPart>
    <w:docPart>
      <w:docPartPr>
        <w:name w:val="01E9BD2FA24E4433B0D1B4E26094232C"/>
        <w:category>
          <w:name w:val="General"/>
          <w:gallery w:val="placeholder"/>
        </w:category>
        <w:types>
          <w:type w:val="bbPlcHdr"/>
        </w:types>
        <w:behaviors>
          <w:behavior w:val="content"/>
        </w:behaviors>
        <w:guid w:val="{6B887E25-9DFD-40BF-A026-0B36B845457B}"/>
      </w:docPartPr>
      <w:docPartBody>
        <w:p w:rsidR="00130EAF" w:rsidRDefault="00451631" w:rsidP="00451631">
          <w:pPr>
            <w:pStyle w:val="01E9BD2FA24E4433B0D1B4E26094232C"/>
          </w:pPr>
          <w:r w:rsidRPr="00A2233C">
            <w:rPr>
              <w:rStyle w:val="PlaceholderText"/>
            </w:rPr>
            <w:t>Choose an item.</w:t>
          </w:r>
        </w:p>
      </w:docPartBody>
    </w:docPart>
    <w:docPart>
      <w:docPartPr>
        <w:name w:val="76DB3A7E324241FFAB68062F2CFF1B5B"/>
        <w:category>
          <w:name w:val="General"/>
          <w:gallery w:val="placeholder"/>
        </w:category>
        <w:types>
          <w:type w:val="bbPlcHdr"/>
        </w:types>
        <w:behaviors>
          <w:behavior w:val="content"/>
        </w:behaviors>
        <w:guid w:val="{126CD314-5F65-4D8F-A3EE-12011833E55C}"/>
      </w:docPartPr>
      <w:docPartBody>
        <w:p w:rsidR="00130EAF" w:rsidRDefault="00451631" w:rsidP="00451631">
          <w:pPr>
            <w:pStyle w:val="76DB3A7E324241FFAB68062F2CFF1B5B"/>
          </w:pPr>
          <w:r w:rsidRPr="00A2233C">
            <w:rPr>
              <w:rStyle w:val="PlaceholderText"/>
            </w:rPr>
            <w:t>Choose an item.</w:t>
          </w:r>
        </w:p>
      </w:docPartBody>
    </w:docPart>
    <w:docPart>
      <w:docPartPr>
        <w:name w:val="41AD4399506D4FFAB27D843AF8A51D1F"/>
        <w:category>
          <w:name w:val="General"/>
          <w:gallery w:val="placeholder"/>
        </w:category>
        <w:types>
          <w:type w:val="bbPlcHdr"/>
        </w:types>
        <w:behaviors>
          <w:behavior w:val="content"/>
        </w:behaviors>
        <w:guid w:val="{FC2D71AC-4A4A-40F4-9DAF-07188752AE1A}"/>
      </w:docPartPr>
      <w:docPartBody>
        <w:p w:rsidR="00130EAF" w:rsidRDefault="00451631" w:rsidP="00451631">
          <w:pPr>
            <w:pStyle w:val="41AD4399506D4FFAB27D843AF8A51D1F"/>
          </w:pPr>
          <w:r w:rsidRPr="00A2233C">
            <w:rPr>
              <w:rStyle w:val="PlaceholderText"/>
            </w:rPr>
            <w:t>Choose an item.</w:t>
          </w:r>
        </w:p>
      </w:docPartBody>
    </w:docPart>
    <w:docPart>
      <w:docPartPr>
        <w:name w:val="CDF80043752F414CAA7F08549957B002"/>
        <w:category>
          <w:name w:val="General"/>
          <w:gallery w:val="placeholder"/>
        </w:category>
        <w:types>
          <w:type w:val="bbPlcHdr"/>
        </w:types>
        <w:behaviors>
          <w:behavior w:val="content"/>
        </w:behaviors>
        <w:guid w:val="{D976ABE3-BE8A-4179-87FF-4DE28E5F18F5}"/>
      </w:docPartPr>
      <w:docPartBody>
        <w:p w:rsidR="00130EAF" w:rsidRDefault="00451631" w:rsidP="00451631">
          <w:pPr>
            <w:pStyle w:val="CDF80043752F414CAA7F08549957B002"/>
          </w:pPr>
          <w:r w:rsidRPr="00A2233C">
            <w:rPr>
              <w:rStyle w:val="PlaceholderText"/>
            </w:rPr>
            <w:t>Choose an item.</w:t>
          </w:r>
        </w:p>
      </w:docPartBody>
    </w:docPart>
    <w:docPart>
      <w:docPartPr>
        <w:name w:val="B06C829FF3E24473B0F41E034EE8A6BF"/>
        <w:category>
          <w:name w:val="General"/>
          <w:gallery w:val="placeholder"/>
        </w:category>
        <w:types>
          <w:type w:val="bbPlcHdr"/>
        </w:types>
        <w:behaviors>
          <w:behavior w:val="content"/>
        </w:behaviors>
        <w:guid w:val="{75F02773-3A17-4226-9CB0-40B74E6B7711}"/>
      </w:docPartPr>
      <w:docPartBody>
        <w:p w:rsidR="00130EAF" w:rsidRDefault="00451631" w:rsidP="00451631">
          <w:pPr>
            <w:pStyle w:val="B06C829FF3E24473B0F41E034EE8A6BF"/>
          </w:pPr>
          <w:r w:rsidRPr="00A2233C">
            <w:rPr>
              <w:rStyle w:val="PlaceholderText"/>
            </w:rPr>
            <w:t>Choose an item.</w:t>
          </w:r>
        </w:p>
      </w:docPartBody>
    </w:docPart>
    <w:docPart>
      <w:docPartPr>
        <w:name w:val="5D1AD5533E744E07AE2BC5ED79F107B0"/>
        <w:category>
          <w:name w:val="General"/>
          <w:gallery w:val="placeholder"/>
        </w:category>
        <w:types>
          <w:type w:val="bbPlcHdr"/>
        </w:types>
        <w:behaviors>
          <w:behavior w:val="content"/>
        </w:behaviors>
        <w:guid w:val="{A99F2F29-E2F3-4D5E-B4AE-C39A5BCBB6EC}"/>
      </w:docPartPr>
      <w:docPartBody>
        <w:p w:rsidR="00130EAF" w:rsidRDefault="00451631" w:rsidP="00451631">
          <w:pPr>
            <w:pStyle w:val="5D1AD5533E744E07AE2BC5ED79F107B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30EAF"/>
    <w:rsid w:val="00451631"/>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1631"/>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69FB8BB8974677B243C01444B58A47">
    <w:name w:val="EC69FB8BB8974677B243C01444B58A47"/>
    <w:rsid w:val="00451631"/>
  </w:style>
  <w:style w:type="paragraph" w:customStyle="1" w:styleId="974EAC89C777414DB64BCFDE21CD8C90">
    <w:name w:val="974EAC89C777414DB64BCFDE21CD8C90"/>
    <w:rsid w:val="00451631"/>
  </w:style>
  <w:style w:type="paragraph" w:customStyle="1" w:styleId="FC2FE257606D49B186AB5F8BA4265E90">
    <w:name w:val="FC2FE257606D49B186AB5F8BA4265E90"/>
    <w:rsid w:val="00451631"/>
  </w:style>
  <w:style w:type="paragraph" w:customStyle="1" w:styleId="01E9BD2FA24E4433B0D1B4E26094232C">
    <w:name w:val="01E9BD2FA24E4433B0D1B4E26094232C"/>
    <w:rsid w:val="00451631"/>
  </w:style>
  <w:style w:type="paragraph" w:customStyle="1" w:styleId="76DB3A7E324241FFAB68062F2CFF1B5B">
    <w:name w:val="76DB3A7E324241FFAB68062F2CFF1B5B"/>
    <w:rsid w:val="00451631"/>
  </w:style>
  <w:style w:type="paragraph" w:customStyle="1" w:styleId="41AD4399506D4FFAB27D843AF8A51D1F">
    <w:name w:val="41AD4399506D4FFAB27D843AF8A51D1F"/>
    <w:rsid w:val="00451631"/>
  </w:style>
  <w:style w:type="paragraph" w:customStyle="1" w:styleId="CDF80043752F414CAA7F08549957B002">
    <w:name w:val="CDF80043752F414CAA7F08549957B002"/>
    <w:rsid w:val="00451631"/>
  </w:style>
  <w:style w:type="paragraph" w:customStyle="1" w:styleId="B06C829FF3E24473B0F41E034EE8A6BF">
    <w:name w:val="B06C829FF3E24473B0F41E034EE8A6BF"/>
    <w:rsid w:val="00451631"/>
  </w:style>
  <w:style w:type="paragraph" w:customStyle="1" w:styleId="5D1AD5533E744E07AE2BC5ED79F107B0">
    <w:name w:val="5D1AD5533E744E07AE2BC5ED79F107B0"/>
    <w:rsid w:val="004516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BEA82-012D-45C6-B5BE-BD59FBBAC48D}">
  <ds:schemaRefs>
    <ds:schemaRef ds:uri="http://schemas.microsoft.com/sharepoint/v3/contenttype/forms"/>
  </ds:schemaRefs>
</ds:datastoreItem>
</file>

<file path=customXml/itemProps2.xml><?xml version="1.0" encoding="utf-8"?>
<ds:datastoreItem xmlns:ds="http://schemas.openxmlformats.org/officeDocument/2006/customXml" ds:itemID="{5F8EAC6C-AC97-4A7F-AADD-72F08327C5B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D3393951-B182-4664-9077-4348EDED3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2022-03-17T15:05:00Z</dcterms:created>
  <dcterms:modified xsi:type="dcterms:W3CDTF">2022-07-26T17:26:00Z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