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8321F" w14:textId="57A63C42" w:rsidR="00CA62E3" w:rsidRDefault="00106CDA">
      <w:bookmarkStart w:id="0" w:name="_GoBack"/>
      <w:bookmarkEnd w:id="0"/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CC60B0">
        <w:t>4</w:t>
      </w:r>
      <w:r w:rsidR="008F090C">
        <w:t xml:space="preserve"> and 2.</w:t>
      </w:r>
      <w:r w:rsidR="00CC60B0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3AD7AEDF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7F5C7228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E155A15" w14:textId="77777777" w:rsidTr="00307811">
        <w:tc>
          <w:tcPr>
            <w:tcW w:w="1557" w:type="dxa"/>
            <w:vAlign w:val="center"/>
          </w:tcPr>
          <w:p w14:paraId="18945DD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0EE1F8E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4348DE" w14:paraId="12C8C45C" w14:textId="77777777" w:rsidTr="00BE3F3B">
        <w:sdt>
          <w:sdtPr>
            <w:rPr>
              <w:sz w:val="20"/>
            </w:rPr>
            <w:id w:val="97611495"/>
            <w:placeholder>
              <w:docPart w:val="975BEB09F0D348788BA4EB1B641364D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2D8DA6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A01815" w14:textId="1AACC875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Show occupancy category, live loads, snow loads, wind loads, and seismic criteria used for structural design per the VCC.</w:t>
            </w:r>
            <w:r w:rsidR="00B96925">
              <w:rPr>
                <w:szCs w:val="20"/>
              </w:rPr>
              <w:t xml:space="preserve"> In the seismic criteria, also include the building height, Hn, and the fundamental period used, T.</w:t>
            </w:r>
          </w:p>
        </w:tc>
      </w:tr>
      <w:tr w:rsidR="004348DE" w14:paraId="129C73D3" w14:textId="77777777" w:rsidTr="00BE3F3B">
        <w:sdt>
          <w:sdtPr>
            <w:rPr>
              <w:sz w:val="20"/>
            </w:rPr>
            <w:id w:val="1392302794"/>
            <w:placeholder>
              <w:docPart w:val="858E515CCFD4494A9567BC4299D83F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21B206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7574A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Show design bearing/support capacity (</w:t>
            </w:r>
            <w:r>
              <w:rPr>
                <w:szCs w:val="20"/>
              </w:rPr>
              <w:t xml:space="preserve">e.g., </w:t>
            </w:r>
            <w:r w:rsidRPr="00AB5ADD">
              <w:rPr>
                <w:szCs w:val="20"/>
              </w:rPr>
              <w:t xml:space="preserve">soil bearing, pile capacity, </w:t>
            </w:r>
            <w:r>
              <w:rPr>
                <w:szCs w:val="20"/>
              </w:rPr>
              <w:t xml:space="preserve">and </w:t>
            </w:r>
            <w:r w:rsidRPr="00AB5ADD">
              <w:rPr>
                <w:szCs w:val="20"/>
              </w:rPr>
              <w:t>caisson capacity) for foundation system.</w:t>
            </w:r>
          </w:p>
        </w:tc>
      </w:tr>
      <w:tr w:rsidR="004348DE" w14:paraId="39C78D88" w14:textId="77777777" w:rsidTr="00BE3F3B">
        <w:sdt>
          <w:sdtPr>
            <w:rPr>
              <w:sz w:val="20"/>
            </w:rPr>
            <w:id w:val="837431660"/>
            <w:placeholder>
              <w:docPart w:val="DD887E6ECA354EF4B56CC853897541E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141323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82EE301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Provide north arrow and scale: ⅛" = 1'-0" minimum.</w:t>
            </w:r>
          </w:p>
        </w:tc>
      </w:tr>
      <w:tr w:rsidR="004348DE" w14:paraId="412AF5EE" w14:textId="77777777" w:rsidTr="00BE3F3B">
        <w:sdt>
          <w:sdtPr>
            <w:rPr>
              <w:sz w:val="20"/>
            </w:rPr>
            <w:id w:val="-713502172"/>
            <w:placeholder>
              <w:docPart w:val="4A31FD732B744B81B18B7DDA8BE6D79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8D711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38ABFD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Provide the design lateral active and at-rest earth pressures, where applicable.</w:t>
            </w:r>
          </w:p>
        </w:tc>
      </w:tr>
      <w:tr w:rsidR="004348DE" w14:paraId="4DB9DD42" w14:textId="77777777" w:rsidTr="00BE3F3B">
        <w:sdt>
          <w:sdtPr>
            <w:rPr>
              <w:sz w:val="20"/>
            </w:rPr>
            <w:id w:val="1722639058"/>
            <w:placeholder>
              <w:docPart w:val="57122DF6A0FE4B5FA43BB9C99BE818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99051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9239A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oundation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>lan indicating type and tentative sizes.</w:t>
            </w:r>
          </w:p>
        </w:tc>
      </w:tr>
      <w:tr w:rsidR="004348DE" w14:paraId="43BF54B0" w14:textId="77777777" w:rsidTr="00BE3F3B">
        <w:sdt>
          <w:sdtPr>
            <w:rPr>
              <w:sz w:val="20"/>
            </w:rPr>
            <w:id w:val="-211818175"/>
            <w:placeholder>
              <w:docPart w:val="08284908BD8C486EA034DA623DFAF5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6A0BE8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557C8CD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>oundation details of improved bearing strata and other special requirements.</w:t>
            </w:r>
          </w:p>
        </w:tc>
      </w:tr>
      <w:tr w:rsidR="004348DE" w14:paraId="559C906D" w14:textId="77777777" w:rsidTr="00BE3F3B">
        <w:sdt>
          <w:sdtPr>
            <w:rPr>
              <w:sz w:val="20"/>
            </w:rPr>
            <w:id w:val="-798142833"/>
            <w:placeholder>
              <w:docPart w:val="351983E5A98C48E6A8160ED5FDCBCE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20B34A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8ADF11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loor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raming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 xml:space="preserve">lans of each level. Indicate type of system and tentative member sizes/depths and column spacing. </w:t>
            </w:r>
          </w:p>
        </w:tc>
      </w:tr>
      <w:tr w:rsidR="004348DE" w14:paraId="395F3369" w14:textId="77777777" w:rsidTr="00BE3F3B">
        <w:sdt>
          <w:sdtPr>
            <w:rPr>
              <w:sz w:val="20"/>
            </w:rPr>
            <w:id w:val="95286793"/>
            <w:placeholder>
              <w:docPart w:val="446DCF5BE0854D1BBD3A1F6BD08815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5D8C1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D4878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r</w:t>
            </w:r>
            <w:r w:rsidRPr="00AB5ADD">
              <w:rPr>
                <w:szCs w:val="20"/>
              </w:rPr>
              <w:t xml:space="preserve">oof </w:t>
            </w:r>
            <w:r>
              <w:rPr>
                <w:szCs w:val="20"/>
              </w:rPr>
              <w:t>f</w:t>
            </w:r>
            <w:r w:rsidRPr="00AB5ADD">
              <w:rPr>
                <w:szCs w:val="20"/>
              </w:rPr>
              <w:t xml:space="preserve">raming </w:t>
            </w:r>
            <w:r>
              <w:rPr>
                <w:szCs w:val="20"/>
              </w:rPr>
              <w:t>p</w:t>
            </w:r>
            <w:r w:rsidRPr="00AB5ADD">
              <w:rPr>
                <w:szCs w:val="20"/>
              </w:rPr>
              <w:t>lan.</w:t>
            </w:r>
          </w:p>
        </w:tc>
      </w:tr>
      <w:tr w:rsidR="004348DE" w14:paraId="446FAB15" w14:textId="77777777" w:rsidTr="00BE3F3B">
        <w:sdt>
          <w:sdtPr>
            <w:rPr>
              <w:sz w:val="20"/>
            </w:rPr>
            <w:id w:val="873811962"/>
            <w:placeholder>
              <w:docPart w:val="40984F10B4004512BE287E73627E718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4440AEE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1640064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typical section(s) of framing. Identify materials, thicknesses, and depths. </w:t>
            </w:r>
          </w:p>
        </w:tc>
      </w:tr>
      <w:tr w:rsidR="004348DE" w14:paraId="2CB6DDDA" w14:textId="77777777" w:rsidTr="00BE3F3B">
        <w:sdt>
          <w:sdtPr>
            <w:rPr>
              <w:sz w:val="20"/>
            </w:rPr>
            <w:id w:val="1840032638"/>
            <w:placeholder>
              <w:docPart w:val="FDE1B8737C3E4EE5A3333CCEF69F14D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032BA9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AE9C82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</w:t>
            </w:r>
            <w:r>
              <w:rPr>
                <w:szCs w:val="20"/>
              </w:rPr>
              <w:t>t</w:t>
            </w:r>
            <w:r w:rsidRPr="00AB5ADD">
              <w:rPr>
                <w:szCs w:val="20"/>
              </w:rPr>
              <w:t xml:space="preserve">ypical </w:t>
            </w:r>
            <w:r>
              <w:rPr>
                <w:szCs w:val="20"/>
              </w:rPr>
              <w:t>s</w:t>
            </w:r>
            <w:r w:rsidRPr="00AB5ADD">
              <w:rPr>
                <w:szCs w:val="20"/>
              </w:rPr>
              <w:t>ection</w:t>
            </w:r>
            <w:r>
              <w:rPr>
                <w:szCs w:val="20"/>
              </w:rPr>
              <w:t>(s)</w:t>
            </w:r>
            <w:r w:rsidRPr="00AB5ADD">
              <w:rPr>
                <w:szCs w:val="20"/>
              </w:rPr>
              <w:t xml:space="preserve"> of floor system.</w:t>
            </w:r>
          </w:p>
        </w:tc>
      </w:tr>
      <w:tr w:rsidR="004348DE" w14:paraId="4D7D49B5" w14:textId="77777777" w:rsidTr="00BE3F3B">
        <w:sdt>
          <w:sdtPr>
            <w:rPr>
              <w:sz w:val="20"/>
            </w:rPr>
            <w:id w:val="-35510719"/>
            <w:placeholder>
              <w:docPart w:val="6501A639DA814ECA8C9A56A17EA1183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E69B7A1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8B6879C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 xml:space="preserve">Provide details of connections to existing buildings, if applicable. </w:t>
            </w:r>
          </w:p>
        </w:tc>
      </w:tr>
      <w:tr w:rsidR="004348DE" w14:paraId="5F987A83" w14:textId="77777777" w:rsidTr="00BE3F3B">
        <w:sdt>
          <w:sdtPr>
            <w:rPr>
              <w:sz w:val="20"/>
            </w:rPr>
            <w:id w:val="951286128"/>
            <w:placeholder>
              <w:docPart w:val="FE4F33A3221E4CF4BD1693AC9D5FE83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817D05" w14:textId="77777777" w:rsidR="004348DE" w:rsidRPr="00BE3F3B" w:rsidRDefault="004348DE" w:rsidP="004348D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A6019C" w14:textId="77777777" w:rsidR="004348DE" w:rsidRPr="00AB5ADD" w:rsidRDefault="004348DE" w:rsidP="004348DE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AB5ADD">
              <w:rPr>
                <w:szCs w:val="20"/>
              </w:rPr>
              <w:t>Identify elements of proposed lateral force resisting system.</w:t>
            </w:r>
          </w:p>
        </w:tc>
      </w:tr>
    </w:tbl>
    <w:p w14:paraId="77A0E04F" w14:textId="77777777" w:rsidR="00B26E86" w:rsidRDefault="00B26E86"/>
    <w:p w14:paraId="71CA260A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323C6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3B20132F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3E2DB79E" w14:textId="77777777" w:rsidTr="00AC16FC">
      <w:tc>
        <w:tcPr>
          <w:tcW w:w="3356" w:type="dxa"/>
        </w:tcPr>
        <w:p w14:paraId="62C85B56" w14:textId="063DC84F" w:rsidR="00E77EAE" w:rsidRDefault="00E77EAE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D339F7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22836FD8" w14:textId="0F3E4421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276683F7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2E1740C" w14:textId="0086E698" w:rsidR="00106CDA" w:rsidRPr="00BE3F3B" w:rsidRDefault="00852407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D339F7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D339F7">
            <w:rPr>
              <w:sz w:val="16"/>
              <w:szCs w:val="16"/>
            </w:rPr>
            <w:t>3</w:t>
          </w:r>
        </w:p>
      </w:tc>
    </w:tr>
  </w:tbl>
  <w:p w14:paraId="7AE9F84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E6610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D25546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7C66B26D" w14:textId="77777777" w:rsidTr="00287060">
      <w:tc>
        <w:tcPr>
          <w:tcW w:w="2706" w:type="dxa"/>
          <w:vAlign w:val="center"/>
        </w:tcPr>
        <w:p w14:paraId="059DE1AA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791309F" wp14:editId="68030147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4E6FC38" w14:textId="77777777" w:rsidR="00EA1C28" w:rsidRPr="00BE3F3B" w:rsidRDefault="004348DE" w:rsidP="004348DE">
          <w:pPr>
            <w:pStyle w:val="Header"/>
            <w:ind w:left="84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Structural</w:t>
          </w:r>
        </w:p>
      </w:tc>
    </w:tr>
    <w:tr w:rsidR="006D1F32" w14:paraId="5564761C" w14:textId="77777777" w:rsidTr="00287060">
      <w:tc>
        <w:tcPr>
          <w:tcW w:w="2706" w:type="dxa"/>
          <w:vAlign w:val="center"/>
        </w:tcPr>
        <w:p w14:paraId="0AD807BF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1CADDF83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727CDD3D" w14:textId="77777777" w:rsidTr="00287060">
      <w:tc>
        <w:tcPr>
          <w:tcW w:w="2706" w:type="dxa"/>
        </w:tcPr>
        <w:p w14:paraId="0A1401F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C9D1D6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3B40668B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Jc3O5DGrNlBD5wR6J+xI7rO+Yzc4y5rPraxbzg8ZdI389tqV9gNmVgorFkhgM5EaNxyh9Q1AOHhFIunWfG4pQw==" w:salt="iUs/4QuJUXI+sJ2wns+Rbg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818F6"/>
    <w:rsid w:val="004348DE"/>
    <w:rsid w:val="00437320"/>
    <w:rsid w:val="004C0CF6"/>
    <w:rsid w:val="00513994"/>
    <w:rsid w:val="0067527D"/>
    <w:rsid w:val="006B0BFC"/>
    <w:rsid w:val="006D1F32"/>
    <w:rsid w:val="007B31B1"/>
    <w:rsid w:val="007F20BB"/>
    <w:rsid w:val="00852407"/>
    <w:rsid w:val="00873A72"/>
    <w:rsid w:val="008954EA"/>
    <w:rsid w:val="008F090C"/>
    <w:rsid w:val="00930971"/>
    <w:rsid w:val="009B7039"/>
    <w:rsid w:val="00AC16FC"/>
    <w:rsid w:val="00B26E86"/>
    <w:rsid w:val="00B96925"/>
    <w:rsid w:val="00BE3F3B"/>
    <w:rsid w:val="00C2323A"/>
    <w:rsid w:val="00C70BA2"/>
    <w:rsid w:val="00CA62E3"/>
    <w:rsid w:val="00CC1AFE"/>
    <w:rsid w:val="00CC60B0"/>
    <w:rsid w:val="00CE7EAD"/>
    <w:rsid w:val="00D339F7"/>
    <w:rsid w:val="00E024E9"/>
    <w:rsid w:val="00E77EAE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EEFD72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4348DE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4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75BEB09F0D348788BA4EB1B64136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646E04-BF80-4ED2-BEF3-0BDDC7B23CB0}"/>
      </w:docPartPr>
      <w:docPartBody>
        <w:p w:rsidR="00545934" w:rsidRDefault="003B5291" w:rsidP="003B5291">
          <w:pPr>
            <w:pStyle w:val="975BEB09F0D348788BA4EB1B641364D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58E515CCFD4494A9567BC4299D83F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87AF4-5712-4134-839B-A2C9B85DC699}"/>
      </w:docPartPr>
      <w:docPartBody>
        <w:p w:rsidR="00545934" w:rsidRDefault="003B5291" w:rsidP="003B5291">
          <w:pPr>
            <w:pStyle w:val="858E515CCFD4494A9567BC4299D83F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D887E6ECA354EF4B56CC853897541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5BDE76-3485-4147-87A4-26E34339C64F}"/>
      </w:docPartPr>
      <w:docPartBody>
        <w:p w:rsidR="00545934" w:rsidRDefault="003B5291" w:rsidP="003B5291">
          <w:pPr>
            <w:pStyle w:val="DD887E6ECA354EF4B56CC853897541E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A31FD732B744B81B18B7DDA8BE6D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A7CF6E-BDD4-43A9-B299-A0008F8C78C5}"/>
      </w:docPartPr>
      <w:docPartBody>
        <w:p w:rsidR="00545934" w:rsidRDefault="003B5291" w:rsidP="003B5291">
          <w:pPr>
            <w:pStyle w:val="4A31FD732B744B81B18B7DDA8BE6D79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7122DF6A0FE4B5FA43BB9C99BE81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DA76C-FE36-4F66-A879-C64817D24D4B}"/>
      </w:docPartPr>
      <w:docPartBody>
        <w:p w:rsidR="00545934" w:rsidRDefault="003B5291" w:rsidP="003B5291">
          <w:pPr>
            <w:pStyle w:val="57122DF6A0FE4B5FA43BB9C99BE818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8284908BD8C486EA034DA623DFAF5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1AB8E5-21D7-4971-B106-930673F32B61}"/>
      </w:docPartPr>
      <w:docPartBody>
        <w:p w:rsidR="00545934" w:rsidRDefault="003B5291" w:rsidP="003B5291">
          <w:pPr>
            <w:pStyle w:val="08284908BD8C486EA034DA623DFAF5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1983E5A98C48E6A8160ED5FDCBC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A52A7-93B5-4064-AB3A-66B2223B0BEE}"/>
      </w:docPartPr>
      <w:docPartBody>
        <w:p w:rsidR="00545934" w:rsidRDefault="003B5291" w:rsidP="003B5291">
          <w:pPr>
            <w:pStyle w:val="351983E5A98C48E6A8160ED5FDCBCE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46DCF5BE0854D1BBD3A1F6BD0881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3207D-FC1E-4E50-8E0B-F13761A8AFE1}"/>
      </w:docPartPr>
      <w:docPartBody>
        <w:p w:rsidR="00545934" w:rsidRDefault="003B5291" w:rsidP="003B5291">
          <w:pPr>
            <w:pStyle w:val="446DCF5BE0854D1BBD3A1F6BD08815A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0984F10B4004512BE287E73627E7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89646-7D35-4958-B8F7-1897C9FEF81B}"/>
      </w:docPartPr>
      <w:docPartBody>
        <w:p w:rsidR="00545934" w:rsidRDefault="003B5291" w:rsidP="003B5291">
          <w:pPr>
            <w:pStyle w:val="40984F10B4004512BE287E73627E718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DE1B8737C3E4EE5A3333CCEF69F14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AEFFF-65B2-4BCD-85E1-84E6EBABB307}"/>
      </w:docPartPr>
      <w:docPartBody>
        <w:p w:rsidR="00545934" w:rsidRDefault="003B5291" w:rsidP="003B5291">
          <w:pPr>
            <w:pStyle w:val="FDE1B8737C3E4EE5A3333CCEF69F14D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501A639DA814ECA8C9A56A17EA11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4DF7FD-4D91-45A4-9F76-D566BB14C01E}"/>
      </w:docPartPr>
      <w:docPartBody>
        <w:p w:rsidR="00545934" w:rsidRDefault="003B5291" w:rsidP="003B5291">
          <w:pPr>
            <w:pStyle w:val="6501A639DA814ECA8C9A56A17EA1183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E4F33A3221E4CF4BD1693AC9D5FE8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FE363D-3E83-44D8-9083-B9DC2D4E7C7B}"/>
      </w:docPartPr>
      <w:docPartBody>
        <w:p w:rsidR="00545934" w:rsidRDefault="003B5291" w:rsidP="003B5291">
          <w:pPr>
            <w:pStyle w:val="FE4F33A3221E4CF4BD1693AC9D5FE83A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3B5291"/>
    <w:rsid w:val="00545934"/>
    <w:rsid w:val="006B7269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5291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975BEB09F0D348788BA4EB1B641364DD">
    <w:name w:val="975BEB09F0D348788BA4EB1B641364DD"/>
    <w:rsid w:val="003B5291"/>
  </w:style>
  <w:style w:type="paragraph" w:customStyle="1" w:styleId="858E515CCFD4494A9567BC4299D83F09">
    <w:name w:val="858E515CCFD4494A9567BC4299D83F09"/>
    <w:rsid w:val="003B5291"/>
  </w:style>
  <w:style w:type="paragraph" w:customStyle="1" w:styleId="DD887E6ECA354EF4B56CC853897541ED">
    <w:name w:val="DD887E6ECA354EF4B56CC853897541ED"/>
    <w:rsid w:val="003B5291"/>
  </w:style>
  <w:style w:type="paragraph" w:customStyle="1" w:styleId="CFC71DA8D8DF425D8A4128577AB508AF">
    <w:name w:val="CFC71DA8D8DF425D8A4128577AB508AF"/>
    <w:rsid w:val="003B5291"/>
  </w:style>
  <w:style w:type="paragraph" w:customStyle="1" w:styleId="CC2EE13EFA1A4DBB9DA3D03A69F7DECB">
    <w:name w:val="CC2EE13EFA1A4DBB9DA3D03A69F7DECB"/>
    <w:rsid w:val="003B5291"/>
  </w:style>
  <w:style w:type="paragraph" w:customStyle="1" w:styleId="13D1DA119AB746BA88F8E0EA6074C18D">
    <w:name w:val="13D1DA119AB746BA88F8E0EA6074C18D"/>
    <w:rsid w:val="003B5291"/>
  </w:style>
  <w:style w:type="paragraph" w:customStyle="1" w:styleId="471C8112BDE342D9B87079DED75E5B33">
    <w:name w:val="471C8112BDE342D9B87079DED75E5B33"/>
    <w:rsid w:val="003B5291"/>
  </w:style>
  <w:style w:type="paragraph" w:customStyle="1" w:styleId="A231DECD5A724738BFADB234C6D57EC5">
    <w:name w:val="A231DECD5A724738BFADB234C6D57EC5"/>
    <w:rsid w:val="003B5291"/>
  </w:style>
  <w:style w:type="paragraph" w:customStyle="1" w:styleId="0BE6413158ED4F6DA3948D4C7C60DCA8">
    <w:name w:val="0BE6413158ED4F6DA3948D4C7C60DCA8"/>
    <w:rsid w:val="003B5291"/>
  </w:style>
  <w:style w:type="paragraph" w:customStyle="1" w:styleId="311C3FE36A314898B0E160005F0B198A">
    <w:name w:val="311C3FE36A314898B0E160005F0B198A"/>
    <w:rsid w:val="003B5291"/>
  </w:style>
  <w:style w:type="paragraph" w:customStyle="1" w:styleId="868C461E2238434CA69DA53976B64684">
    <w:name w:val="868C461E2238434CA69DA53976B64684"/>
    <w:rsid w:val="003B5291"/>
  </w:style>
  <w:style w:type="paragraph" w:customStyle="1" w:styleId="7300C93A6A1841F6BCE793305803AC03">
    <w:name w:val="7300C93A6A1841F6BCE793305803AC03"/>
    <w:rsid w:val="003B5291"/>
  </w:style>
  <w:style w:type="paragraph" w:customStyle="1" w:styleId="91240BC2EB214B93B79BD01A3727A3CC">
    <w:name w:val="91240BC2EB214B93B79BD01A3727A3CC"/>
    <w:rsid w:val="003B5291"/>
  </w:style>
  <w:style w:type="paragraph" w:customStyle="1" w:styleId="9F5DA9247C41472184903EAD5F574488">
    <w:name w:val="9F5DA9247C41472184903EAD5F574488"/>
    <w:rsid w:val="003B5291"/>
  </w:style>
  <w:style w:type="paragraph" w:customStyle="1" w:styleId="16A7005C31544A5EBFE1AC020FD7695C">
    <w:name w:val="16A7005C31544A5EBFE1AC020FD7695C"/>
    <w:rsid w:val="003B5291"/>
  </w:style>
  <w:style w:type="paragraph" w:customStyle="1" w:styleId="26943D0C65964A189A1296B3D4FE8F32">
    <w:name w:val="26943D0C65964A189A1296B3D4FE8F32"/>
    <w:rsid w:val="003B5291"/>
  </w:style>
  <w:style w:type="paragraph" w:customStyle="1" w:styleId="57415A836253442B8ED69A9A32E6BB08">
    <w:name w:val="57415A836253442B8ED69A9A32E6BB08"/>
    <w:rsid w:val="003B5291"/>
  </w:style>
  <w:style w:type="paragraph" w:customStyle="1" w:styleId="F3E416E57C084E2783AF141D1B35775C">
    <w:name w:val="F3E416E57C084E2783AF141D1B35775C"/>
    <w:rsid w:val="003B5291"/>
  </w:style>
  <w:style w:type="paragraph" w:customStyle="1" w:styleId="B11843663E86452FB678855877A504A5">
    <w:name w:val="B11843663E86452FB678855877A504A5"/>
    <w:rsid w:val="003B5291"/>
  </w:style>
  <w:style w:type="paragraph" w:customStyle="1" w:styleId="0BCBB1FCB02E4F36A20D165623882CEB">
    <w:name w:val="0BCBB1FCB02E4F36A20D165623882CEB"/>
    <w:rsid w:val="003B5291"/>
  </w:style>
  <w:style w:type="paragraph" w:customStyle="1" w:styleId="A9B270FE4FA64F0AB0326BC2DF253CF2">
    <w:name w:val="A9B270FE4FA64F0AB0326BC2DF253CF2"/>
    <w:rsid w:val="003B5291"/>
  </w:style>
  <w:style w:type="paragraph" w:customStyle="1" w:styleId="30C5608BF2E34AAA8CD5C43BEB598949">
    <w:name w:val="30C5608BF2E34AAA8CD5C43BEB598949"/>
    <w:rsid w:val="003B5291"/>
  </w:style>
  <w:style w:type="paragraph" w:customStyle="1" w:styleId="70A1364E2CA043BCA8759D1BAA0A7D0C">
    <w:name w:val="70A1364E2CA043BCA8759D1BAA0A7D0C"/>
    <w:rsid w:val="003B5291"/>
  </w:style>
  <w:style w:type="paragraph" w:customStyle="1" w:styleId="E4548782011D4DEEA17B16DFEBA61B79">
    <w:name w:val="E4548782011D4DEEA17B16DFEBA61B79"/>
    <w:rsid w:val="003B5291"/>
  </w:style>
  <w:style w:type="paragraph" w:customStyle="1" w:styleId="D566BC5373C146749ED359B3E6A43990">
    <w:name w:val="D566BC5373C146749ED359B3E6A43990"/>
    <w:rsid w:val="003B5291"/>
  </w:style>
  <w:style w:type="paragraph" w:customStyle="1" w:styleId="83672E38E56944D19CE6C843F64ED734">
    <w:name w:val="83672E38E56944D19CE6C843F64ED734"/>
    <w:rsid w:val="003B5291"/>
  </w:style>
  <w:style w:type="paragraph" w:customStyle="1" w:styleId="4A0C9651D76D4B83BAA8C7F6C5B2A497">
    <w:name w:val="4A0C9651D76D4B83BAA8C7F6C5B2A497"/>
    <w:rsid w:val="003B5291"/>
  </w:style>
  <w:style w:type="paragraph" w:customStyle="1" w:styleId="C6167396C9324A74A59E47B6348D3695">
    <w:name w:val="C6167396C9324A74A59E47B6348D3695"/>
    <w:rsid w:val="003B5291"/>
  </w:style>
  <w:style w:type="paragraph" w:customStyle="1" w:styleId="FA552D816DAA4C14ACA47F76708B489F">
    <w:name w:val="FA552D816DAA4C14ACA47F76708B489F"/>
    <w:rsid w:val="003B5291"/>
  </w:style>
  <w:style w:type="paragraph" w:customStyle="1" w:styleId="A33CB9CA428A42F7B1904D57D2FFA69F">
    <w:name w:val="A33CB9CA428A42F7B1904D57D2FFA69F"/>
    <w:rsid w:val="003B5291"/>
  </w:style>
  <w:style w:type="paragraph" w:customStyle="1" w:styleId="07DF51F050A34090B9A8FC5CE97144B2">
    <w:name w:val="07DF51F050A34090B9A8FC5CE97144B2"/>
    <w:rsid w:val="003B5291"/>
  </w:style>
  <w:style w:type="paragraph" w:customStyle="1" w:styleId="3F052D6DBC80486E82149ADEB9591E0C">
    <w:name w:val="3F052D6DBC80486E82149ADEB9591E0C"/>
    <w:rsid w:val="003B5291"/>
  </w:style>
  <w:style w:type="paragraph" w:customStyle="1" w:styleId="68D7C2BF82574F79A1F9627A70CEB6D6">
    <w:name w:val="68D7C2BF82574F79A1F9627A70CEB6D6"/>
    <w:rsid w:val="003B5291"/>
  </w:style>
  <w:style w:type="paragraph" w:customStyle="1" w:styleId="68AFCCCFCC6E41939D2D0CE374D17B65">
    <w:name w:val="68AFCCCFCC6E41939D2D0CE374D17B65"/>
    <w:rsid w:val="003B5291"/>
  </w:style>
  <w:style w:type="paragraph" w:customStyle="1" w:styleId="DD15C72B409B44E3988A6554D9714119">
    <w:name w:val="DD15C72B409B44E3988A6554D9714119"/>
    <w:rsid w:val="003B5291"/>
  </w:style>
  <w:style w:type="paragraph" w:customStyle="1" w:styleId="87CC4A5A4BCA4B2D9F5D406A98473FB2">
    <w:name w:val="87CC4A5A4BCA4B2D9F5D406A98473FB2"/>
    <w:rsid w:val="003B5291"/>
  </w:style>
  <w:style w:type="paragraph" w:customStyle="1" w:styleId="89E24044FF2F4A589E307BD4B3055E01">
    <w:name w:val="89E24044FF2F4A589E307BD4B3055E01"/>
    <w:rsid w:val="003B5291"/>
  </w:style>
  <w:style w:type="paragraph" w:customStyle="1" w:styleId="6FE825071E08406BB32AA283379E1B10">
    <w:name w:val="6FE825071E08406BB32AA283379E1B10"/>
    <w:rsid w:val="003B5291"/>
  </w:style>
  <w:style w:type="paragraph" w:customStyle="1" w:styleId="03AE91FD28AD440CBDE8E0D66E4BE533">
    <w:name w:val="03AE91FD28AD440CBDE8E0D66E4BE533"/>
    <w:rsid w:val="003B5291"/>
  </w:style>
  <w:style w:type="paragraph" w:customStyle="1" w:styleId="533797AF48BF4446AA07E64BA9207A49">
    <w:name w:val="533797AF48BF4446AA07E64BA9207A49"/>
    <w:rsid w:val="003B5291"/>
  </w:style>
  <w:style w:type="paragraph" w:customStyle="1" w:styleId="4A31FD732B744B81B18B7DDA8BE6D79E">
    <w:name w:val="4A31FD732B744B81B18B7DDA8BE6D79E"/>
    <w:rsid w:val="003B5291"/>
  </w:style>
  <w:style w:type="paragraph" w:customStyle="1" w:styleId="57122DF6A0FE4B5FA43BB9C99BE81814">
    <w:name w:val="57122DF6A0FE4B5FA43BB9C99BE81814"/>
    <w:rsid w:val="003B5291"/>
  </w:style>
  <w:style w:type="paragraph" w:customStyle="1" w:styleId="08284908BD8C486EA034DA623DFAF52D">
    <w:name w:val="08284908BD8C486EA034DA623DFAF52D"/>
    <w:rsid w:val="003B5291"/>
  </w:style>
  <w:style w:type="paragraph" w:customStyle="1" w:styleId="351983E5A98C48E6A8160ED5FDCBCE14">
    <w:name w:val="351983E5A98C48E6A8160ED5FDCBCE14"/>
    <w:rsid w:val="003B5291"/>
  </w:style>
  <w:style w:type="paragraph" w:customStyle="1" w:styleId="446DCF5BE0854D1BBD3A1F6BD08815A9">
    <w:name w:val="446DCF5BE0854D1BBD3A1F6BD08815A9"/>
    <w:rsid w:val="003B5291"/>
  </w:style>
  <w:style w:type="paragraph" w:customStyle="1" w:styleId="40984F10B4004512BE287E73627E7186">
    <w:name w:val="40984F10B4004512BE287E73627E7186"/>
    <w:rsid w:val="003B5291"/>
  </w:style>
  <w:style w:type="paragraph" w:customStyle="1" w:styleId="FDE1B8737C3E4EE5A3333CCEF69F14DC">
    <w:name w:val="FDE1B8737C3E4EE5A3333CCEF69F14DC"/>
    <w:rsid w:val="003B5291"/>
  </w:style>
  <w:style w:type="paragraph" w:customStyle="1" w:styleId="6501A639DA814ECA8C9A56A17EA11839">
    <w:name w:val="6501A639DA814ECA8C9A56A17EA11839"/>
    <w:rsid w:val="003B5291"/>
  </w:style>
  <w:style w:type="paragraph" w:customStyle="1" w:styleId="FE4F33A3221E4CF4BD1693AC9D5FE83A">
    <w:name w:val="FE4F33A3221E4CF4BD1693AC9D5FE83A"/>
    <w:rsid w:val="003B52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19E0BB-A799-4467-A885-11C48C397A9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8B00621-F54D-4C8A-B5FA-7660B56A7D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CA4AF3-3235-4558-9F67-92B596EB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2023-03-14T20:08:00Z</dcterms:created>
  <dcterms:modified xsi:type="dcterms:W3CDTF">2023-03-14T20:08:00Z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